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2">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5"/>
          <w:szCs w:val="25"/>
          <w:rtl w:val="0"/>
        </w:rPr>
        <w:t xml:space="preserve"> </w:t>
      </w:r>
      <w:r w:rsidDel="00000000" w:rsidR="00000000" w:rsidRPr="00000000">
        <w:rPr>
          <w:rtl w:val="0"/>
        </w:rPr>
      </w:r>
    </w:p>
    <w:p w:rsidR="00000000" w:rsidDel="00000000" w:rsidP="00000000" w:rsidRDefault="00000000" w:rsidRPr="00000000" w14:paraId="00000003">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0" distT="0" distL="0" distR="0">
            <wp:extent cx="5356225" cy="2298700"/>
            <wp:effectExtent b="0" l="0" r="0" t="0"/>
            <wp:docPr id="870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56225"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 </w:t>
        <w:tab/>
        <w:t xml:space="preserve"> </w:t>
      </w:r>
      <w:r w:rsidDel="00000000" w:rsidR="00000000" w:rsidRPr="00000000">
        <w:rPr>
          <w:rtl w:val="0"/>
        </w:rPr>
      </w:r>
    </w:p>
    <w:p w:rsidR="00000000" w:rsidDel="00000000" w:rsidP="00000000" w:rsidRDefault="00000000" w:rsidRPr="00000000" w14:paraId="00000005">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6">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7">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8">
      <w:pPr>
        <w:spacing w:after="0" w:line="240" w:lineRule="auto"/>
        <w:ind w:left="0" w:right="0" w:firstLine="0"/>
        <w:jc w:val="center"/>
        <w:rPr>
          <w:rFonts w:ascii="Arial Narrow" w:cs="Arial Narrow" w:eastAsia="Arial Narrow" w:hAnsi="Arial Narrow"/>
          <w:color w:val="ff0000"/>
          <w:sz w:val="40"/>
          <w:szCs w:val="40"/>
        </w:rPr>
      </w:pPr>
      <w:r w:rsidDel="00000000" w:rsidR="00000000" w:rsidRPr="00000000">
        <w:rPr>
          <w:rFonts w:ascii="Arial Narrow" w:cs="Arial Narrow" w:eastAsia="Arial Narrow" w:hAnsi="Arial Narrow"/>
          <w:b w:val="1"/>
          <w:color w:val="ff0000"/>
          <w:sz w:val="40"/>
          <w:szCs w:val="40"/>
          <w:rtl w:val="0"/>
        </w:rPr>
        <w:t xml:space="preserve">REGOLAMENTO DI ISTITUTO</w:t>
      </w:r>
      <w:r w:rsidDel="00000000" w:rsidR="00000000" w:rsidRPr="00000000">
        <w:rPr>
          <w:rtl w:val="0"/>
        </w:rPr>
      </w:r>
    </w:p>
    <w:p w:rsidR="00000000" w:rsidDel="00000000" w:rsidP="00000000" w:rsidRDefault="00000000" w:rsidRPr="00000000" w14:paraId="00000009">
      <w:pPr>
        <w:spacing w:after="0" w:line="240" w:lineRule="auto"/>
        <w:ind w:left="0" w:right="0" w:firstLine="0"/>
        <w:jc w:val="center"/>
        <w:rPr>
          <w:rFonts w:ascii="Arial Narrow" w:cs="Arial Narrow" w:eastAsia="Arial Narrow" w:hAnsi="Arial Narrow"/>
          <w:b w:val="1"/>
          <w:color w:val="ff0000"/>
          <w:sz w:val="40"/>
          <w:szCs w:val="40"/>
        </w:rPr>
      </w:pPr>
      <w:r w:rsidDel="00000000" w:rsidR="00000000" w:rsidRPr="00000000">
        <w:rPr>
          <w:rFonts w:ascii="Arial Narrow" w:cs="Arial Narrow" w:eastAsia="Arial Narrow" w:hAnsi="Arial Narrow"/>
          <w:b w:val="1"/>
          <w:color w:val="ff0000"/>
          <w:sz w:val="40"/>
          <w:szCs w:val="40"/>
          <w:rtl w:val="0"/>
        </w:rPr>
        <w:t xml:space="preserve">LICEO SCIENTIFICO</w:t>
      </w:r>
    </w:p>
    <w:p w:rsidR="00000000" w:rsidDel="00000000" w:rsidP="00000000" w:rsidRDefault="00000000" w:rsidRPr="00000000" w14:paraId="0000000A">
      <w:pPr>
        <w:spacing w:after="0" w:line="240" w:lineRule="auto"/>
        <w:ind w:left="0" w:right="0" w:firstLine="0"/>
        <w:jc w:val="center"/>
        <w:rPr>
          <w:rFonts w:ascii="Arial Narrow" w:cs="Arial Narrow" w:eastAsia="Arial Narrow" w:hAnsi="Arial Narrow"/>
          <w:color w:val="ff0000"/>
          <w:sz w:val="40"/>
          <w:szCs w:val="40"/>
        </w:rPr>
      </w:pPr>
      <w:r w:rsidDel="00000000" w:rsidR="00000000" w:rsidRPr="00000000">
        <w:rPr>
          <w:rFonts w:ascii="Arial Narrow" w:cs="Arial Narrow" w:eastAsia="Arial Narrow" w:hAnsi="Arial Narrow"/>
          <w:b w:val="1"/>
          <w:color w:val="ff0000"/>
          <w:sz w:val="40"/>
          <w:szCs w:val="40"/>
          <w:rtl w:val="0"/>
        </w:rPr>
        <w:t xml:space="preserve">”Carlo Pisacane” di Padula (SA)</w:t>
      </w:r>
      <w:r w:rsidDel="00000000" w:rsidR="00000000" w:rsidRPr="00000000">
        <w:rPr>
          <w:rtl w:val="0"/>
        </w:rPr>
      </w:r>
    </w:p>
    <w:p w:rsidR="00000000" w:rsidDel="00000000" w:rsidP="00000000" w:rsidRDefault="00000000" w:rsidRPr="00000000" w14:paraId="0000000B">
      <w:pPr>
        <w:spacing w:after="0" w:line="240" w:lineRule="auto"/>
        <w:ind w:left="0" w:right="0" w:firstLine="0"/>
        <w:jc w:val="center"/>
        <w:rPr>
          <w:rFonts w:ascii="Arial Narrow" w:cs="Arial Narrow" w:eastAsia="Arial Narrow" w:hAnsi="Arial Narrow"/>
          <w:color w:val="ff0000"/>
          <w:sz w:val="40"/>
          <w:szCs w:val="40"/>
        </w:rPr>
      </w:pPr>
      <w:r w:rsidDel="00000000" w:rsidR="00000000" w:rsidRPr="00000000">
        <w:rPr>
          <w:rFonts w:ascii="Arial Narrow" w:cs="Arial Narrow" w:eastAsia="Arial Narrow" w:hAnsi="Arial Narrow"/>
          <w:b w:val="1"/>
          <w:color w:val="ff0000"/>
          <w:sz w:val="40"/>
          <w:szCs w:val="40"/>
          <w:rtl w:val="0"/>
        </w:rPr>
        <w:t xml:space="preserve">A.S. 2025-2026</w:t>
      </w:r>
      <w:r w:rsidDel="00000000" w:rsidR="00000000" w:rsidRPr="00000000">
        <w:rPr>
          <w:rtl w:val="0"/>
        </w:rPr>
      </w:r>
    </w:p>
    <w:p w:rsidR="00000000" w:rsidDel="00000000" w:rsidP="00000000" w:rsidRDefault="00000000" w:rsidRPr="00000000" w14:paraId="0000000C">
      <w:pPr>
        <w:spacing w:after="0" w:line="240"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spacing w:after="0" w:line="240" w:lineRule="auto"/>
        <w:ind w:left="0" w:right="0" w:firstLine="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Questo Regolamento è stato deliberato dal Collegio dei Docenti e dal Commissario Straordinario, esso è vincolante per tutte le componenti scolastiche e i genitori; infatti contiene le regole perché il sistema-scuola possa funzionare e realizzare il proprio compito. Le presenti regole sono dettate dalla necessità di creare nell’Istituto un sereno ed ordinato ambiente di vita scolastica e di fissare i limiti entro cui la libertà del singolo non interferisca con quella altrui. </w:t>
      </w:r>
    </w:p>
    <w:p w:rsidR="00000000" w:rsidDel="00000000" w:rsidP="00000000" w:rsidRDefault="00000000" w:rsidRPr="00000000" w14:paraId="0000000E">
      <w:pPr>
        <w:spacing w:after="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00F">
      <w:pPr>
        <w:spacing w:after="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0">
      <w:pPr>
        <w:spacing w:after="0" w:line="240" w:lineRule="auto"/>
        <w:ind w:left="0" w:right="0" w:firstLine="0"/>
        <w:jc w:val="center"/>
        <w:rPr>
          <w:rFonts w:ascii="Calibri" w:cs="Calibri" w:eastAsia="Calibri" w:hAnsi="Calibri"/>
        </w:rPr>
      </w:pPr>
      <w:r w:rsidDel="00000000" w:rsidR="00000000" w:rsidRPr="00000000">
        <w:rPr>
          <w:rFonts w:ascii="Calibri" w:cs="Calibri" w:eastAsia="Calibri" w:hAnsi="Calibri"/>
          <w:b w:val="1"/>
          <w:rtl w:val="0"/>
        </w:rPr>
        <w:t xml:space="preserve">LA COMUNITA’ SCOLASTICA </w:t>
      </w:r>
      <w:r w:rsidDel="00000000" w:rsidR="00000000" w:rsidRPr="00000000">
        <w:rPr>
          <w:rtl w:val="0"/>
        </w:rPr>
      </w:r>
    </w:p>
    <w:p w:rsidR="00000000" w:rsidDel="00000000" w:rsidP="00000000" w:rsidRDefault="00000000" w:rsidRPr="00000000" w14:paraId="00000011">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1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b w:val="1"/>
          <w:rtl w:val="0"/>
        </w:rPr>
        <w:t xml:space="preserve">PREMESSA  </w:t>
      </w:r>
      <w:r w:rsidDel="00000000" w:rsidR="00000000" w:rsidRPr="00000000">
        <w:rPr>
          <w:rtl w:val="0"/>
        </w:rPr>
      </w:r>
    </w:p>
    <w:p w:rsidR="00000000" w:rsidDel="00000000" w:rsidP="00000000" w:rsidRDefault="00000000" w:rsidRPr="00000000" w14:paraId="00000013">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L'Istituto, nel rispetto dei singoli e della loro autonomia di pensiero, si configura come comunità che interagisce con la più vasta comunità sociale e civile. </w:t>
      </w:r>
    </w:p>
    <w:p w:rsidR="00000000" w:rsidDel="00000000" w:rsidP="00000000" w:rsidRDefault="00000000" w:rsidRPr="00000000" w14:paraId="00000014">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Le norme che seguono si propongono, pertanto, di regolare la vita interna dell’Istituto; si ispirano direttamente ed esplicitamente ai principi della Costituzione Italiana (e segnatamente agli artt. 3, 33 e 34) e recepiscono le indicazioni dello “Statuto delle studentesse e degli studenti”( emanato con D.P.R.del 24 giugno 1998, n. 249 come modificato e integrato dal D.P.R. n. 235 del 21 novembre 2007) e del  regolamento dell’autonomia delle istituzioni scolastiche (emanato con D.P.R. 8 marzo 1999 n. 275, del D.P.R. 10 ottobre 1996 n. 567 e loro modifiche ed integrazioni). </w:t>
      </w:r>
    </w:p>
    <w:p w:rsidR="00000000" w:rsidDel="00000000" w:rsidP="00000000" w:rsidRDefault="00000000" w:rsidRPr="00000000" w14:paraId="00000015">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Regolamento di Istituto, in attuazione della disposizione di cui all’art. 5 bis del D.P.R. n. 235/2007, dispone, inoltre, l’adozione del “Patto educativo di corresponsabilità”, ad esso allegato, quale patto condiviso tra scuola e famiglia sulle priorità educative nel rispetto dei diritti e dei doveri di tutte le componenti della scuola ed è coerente e funzionale al PTOF. </w:t>
      </w:r>
    </w:p>
    <w:p w:rsidR="00000000" w:rsidDel="00000000" w:rsidP="00000000" w:rsidRDefault="00000000" w:rsidRPr="00000000" w14:paraId="00000016">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Liceo Scientifico Statale “C. Pisacane” costituisce una comunità composta da alunni, docenti, personale non docente, genitori. Tutti i membri della comunità scolastica hanno pari dignità e sono costantemente impegnati, ciascuno nel rispetto del proprio ruolo e secondo le proprie competenze, a garantire, in ogni circostanza, eguale responsabilità per il perfetto funzionamento della Istituzione scolastica. </w:t>
      </w:r>
    </w:p>
    <w:p w:rsidR="00000000" w:rsidDel="00000000" w:rsidP="00000000" w:rsidRDefault="00000000" w:rsidRPr="00000000" w14:paraId="00000017">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comunità scolastica del Liceo Scientifico si inserisce nella più vasta comunità locale, sia sociale che culturale, nella quale si trova ad operare e promuove la collaborazione con le altre Istituzioni scolastiche. </w:t>
      </w:r>
    </w:p>
    <w:p w:rsidR="00000000" w:rsidDel="00000000" w:rsidP="00000000" w:rsidRDefault="00000000" w:rsidRPr="00000000" w14:paraId="00000018">
      <w:pPr>
        <w:spacing w:after="0" w:line="240" w:lineRule="auto"/>
        <w:ind w:left="0" w:right="0" w:firstLine="0"/>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19">
      <w:pPr>
        <w:spacing w:after="0" w:line="240" w:lineRule="auto"/>
        <w:ind w:left="0" w:right="0" w:firstLine="0"/>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1A">
      <w:pPr>
        <w:spacing w:after="0" w:line="240" w:lineRule="auto"/>
        <w:ind w:left="0" w:right="0" w:firstLine="0"/>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1B">
      <w:pPr>
        <w:spacing w:after="0" w:line="240" w:lineRule="auto"/>
        <w:ind w:left="0" w:right="0" w:firstLine="0"/>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1C">
      <w:pPr>
        <w:spacing w:after="0" w:line="240" w:lineRule="auto"/>
        <w:ind w:left="0" w:right="0" w:firstLine="0"/>
        <w:rPr>
          <w:rFonts w:ascii="Calibri" w:cs="Calibri" w:eastAsia="Calibri" w:hAnsi="Calibri"/>
          <w:b w:val="1"/>
          <w:i w:val="1"/>
          <w:color w:val="ff0000"/>
        </w:rPr>
      </w:pPr>
      <w:r w:rsidDel="00000000" w:rsidR="00000000" w:rsidRPr="00000000">
        <w:rPr>
          <w:rFonts w:ascii="Calibri" w:cs="Calibri" w:eastAsia="Calibri" w:hAnsi="Calibri"/>
          <w:b w:val="1"/>
          <w:i w:val="1"/>
          <w:color w:val="ff0000"/>
          <w:rtl w:val="0"/>
        </w:rPr>
        <w:t xml:space="preserve">Patto educativo di corresponsabilità (sintesi)</w:t>
      </w:r>
    </w:p>
    <w:p w:rsidR="00000000" w:rsidDel="00000000" w:rsidP="00000000" w:rsidRDefault="00000000" w:rsidRPr="00000000" w14:paraId="0000001D">
      <w:pPr>
        <w:spacing w:after="0" w:line="240" w:lineRule="auto"/>
        <w:ind w:left="0" w:right="0" w:firstLine="0"/>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1E">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Ai sensi dell’articolo 3, comma 1, del D.P.R. 21 novembre 2007, n. 235, è richiesta a tutti gli studenti iscritti e ai loro genitori (o agli esercenti la patria potestà) la sottoscrizione del “patto educativo di corresponsabilità”. </w:t>
      </w:r>
    </w:p>
    <w:p w:rsidR="00000000" w:rsidDel="00000000" w:rsidP="00000000" w:rsidRDefault="00000000" w:rsidRPr="00000000" w14:paraId="0000001F">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testo del patto di cui al precedente comma 1 è approvato dal Collegio dei docenti con apposita deliberazione, è allegato al presente Regolamento ed è pubblicato sul sito web della scuola. </w:t>
      </w:r>
    </w:p>
    <w:p w:rsidR="00000000" w:rsidDel="00000000" w:rsidP="00000000" w:rsidRDefault="00000000" w:rsidRPr="00000000" w14:paraId="00000020">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In caso di revisione o modifica del patto, il collegio adotta con apposita deliberazione il nuovo testo; in mancanza, si intende tacitamente prorogato il testo in vigore. </w:t>
      </w:r>
    </w:p>
    <w:p w:rsidR="00000000" w:rsidDel="00000000" w:rsidP="00000000" w:rsidRDefault="00000000" w:rsidRPr="00000000" w14:paraId="00000021">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Per assicurare la civile convivenza e il corretto funzionamento della vita scolastica, gli alunni devono tenere, in tutte le circostanze, un comportamento improntato al rispetto, al dialogo, alla cordialità. Il rispetto dei compagni di scuola è il più importante dovere dello studente. A tutto il personale della scuola sono dovuti collaborazione e rispetto. </w:t>
      </w:r>
    </w:p>
    <w:p w:rsidR="00000000" w:rsidDel="00000000" w:rsidP="00000000" w:rsidRDefault="00000000" w:rsidRPr="00000000" w14:paraId="00000022">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Le disposizioni impartite dal personale docente e non docente devono essere sollecitamente eseguite, fermo restando, per lo studente, il diritto di discuterle successivamente. </w:t>
      </w:r>
    </w:p>
    <w:p w:rsidR="00000000" w:rsidDel="00000000" w:rsidP="00000000" w:rsidRDefault="00000000" w:rsidRPr="00000000" w14:paraId="00000023">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 In particolare gli alunni:</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Rispetteranno l’inizio delle lezioni, fissato alle ore 8.30; l’accesso degli studenti nell’Istituto ha luogo alle ore 8,25. </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richieste di uscita dalla classe non necessarie; </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di sostare nei corridoi senza giustificato motivo, specialmente durante il cambio delle ore di lezione in attesa degli insegnanti, per non disturbare i compagni di altre classi che stanno lavorando; </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di lasciare l’aula sporca e in disordine al termine delle lezioni: ogni classe è dotata di cestini per la raccolta differenziata; </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l’uso di un linguaggio scurrile e volgare sia durante le lezioni che nei momenti d’intervallo; </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di mancare di rispetto agli operatori della scuola e ai collaboratori scolastici incaricati della vigilanza nei corridoi o in sostituzione momentanea del docente assente; </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Chiederanno il permesso di uscire dalla classe per recarsi al bagno uno alla volta;</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atteggiamenti non consoni ad una comunità scolastica sia durante le lezioni che nel corso dei due intervalli;  </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Eviteranno un abbigliamento non adeguato ad una comunità scolastica;</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 la lezione di Scienze Motorie o per recarsi nei laboratori gli alunni attenderanno l’insegnante, con il quale usciranno e torneranno in classe. Durante gli spostamenti manterranno un comportamento corretto e civile.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Diritto alla privacy </w:t>
      </w:r>
      <w:r w:rsidDel="00000000" w:rsidR="00000000" w:rsidRPr="00000000">
        <w:rPr>
          <w:rtl w:val="0"/>
        </w:rPr>
      </w:r>
    </w:p>
    <w:p w:rsidR="00000000" w:rsidDel="00000000" w:rsidP="00000000" w:rsidRDefault="00000000" w:rsidRPr="00000000" w14:paraId="00000030">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Ognuno ha diritto alla riservatezza dei propri dati sensibili e personali, come da testo del Garante del 7/11/2016. La violazione di tale diritto è punita con sanzioni disciplinari nei confronti di tutte le persone componenti della comunità scolastica. </w:t>
      </w:r>
    </w:p>
    <w:p w:rsidR="00000000" w:rsidDel="00000000" w:rsidP="00000000" w:rsidRDefault="00000000" w:rsidRPr="00000000" w14:paraId="00000031">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032">
      <w:pPr>
        <w:spacing w:after="160" w:line="259" w:lineRule="auto"/>
        <w:ind w:left="0" w:right="0" w:firstLine="0"/>
        <w:jc w:val="left"/>
        <w:rPr>
          <w:rFonts w:ascii="Calibri" w:cs="Calibri" w:eastAsia="Calibri" w:hAnsi="Calibri"/>
          <w:i w:val="1"/>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spacing w:after="160" w:line="259"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35">
      <w:pPr>
        <w:spacing w:after="160" w:line="259"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Il presente regolamento è così composto:</w:t>
      </w:r>
    </w:p>
    <w:p w:rsidR="00000000" w:rsidDel="00000000" w:rsidP="00000000" w:rsidRDefault="00000000" w:rsidRPr="00000000" w14:paraId="00000036">
      <w:pPr>
        <w:spacing w:after="0" w:line="259"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TITOLO I: STUDENTI pag.4</w:t>
      </w:r>
    </w:p>
    <w:p w:rsidR="00000000" w:rsidDel="00000000" w:rsidP="00000000" w:rsidRDefault="00000000" w:rsidRPr="00000000" w14:paraId="00000037">
      <w:pPr>
        <w:spacing w:after="0" w:line="259" w:lineRule="auto"/>
        <w:ind w:left="0" w:right="0" w:firstLine="0"/>
        <w:jc w:val="left"/>
        <w:rPr>
          <w:rFonts w:ascii="Calibri" w:cs="Calibri" w:eastAsia="Calibri" w:hAnsi="Calibri"/>
          <w:b w:val="1"/>
        </w:rPr>
      </w:pPr>
      <w:r w:rsidDel="00000000" w:rsidR="00000000" w:rsidRPr="00000000">
        <w:rPr>
          <w:rFonts w:ascii="Calibri" w:cs="Calibri" w:eastAsia="Calibri" w:hAnsi="Calibri"/>
          <w:i w:val="1"/>
          <w:color w:val="000000"/>
          <w:sz w:val="18"/>
          <w:szCs w:val="18"/>
          <w:rtl w:val="0"/>
        </w:rPr>
        <w:t xml:space="preserve">Frequenza delle lezioni </w:t>
      </w:r>
      <w:r w:rsidDel="00000000" w:rsidR="00000000" w:rsidRPr="00000000">
        <w:rPr>
          <w:rtl w:val="0"/>
        </w:rPr>
      </w:r>
    </w:p>
    <w:p w:rsidR="00000000" w:rsidDel="00000000" w:rsidP="00000000" w:rsidRDefault="00000000" w:rsidRPr="00000000" w14:paraId="00000038">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Casi di frequenza irregolare - vigilanza sull’adempimento all’obbligo di istruzione </w:t>
      </w:r>
    </w:p>
    <w:p w:rsidR="00000000" w:rsidDel="00000000" w:rsidP="00000000" w:rsidRDefault="00000000" w:rsidRPr="00000000" w14:paraId="00000039">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Giustificazione delle assenze </w:t>
      </w:r>
    </w:p>
    <w:p w:rsidR="00000000" w:rsidDel="00000000" w:rsidP="00000000" w:rsidRDefault="00000000" w:rsidRPr="00000000" w14:paraId="0000003A">
      <w:pPr>
        <w:spacing w:after="0" w:line="240" w:lineRule="auto"/>
        <w:ind w:left="0" w:right="0" w:firstLine="0"/>
        <w:rPr>
          <w:i w:val="1"/>
          <w:color w:val="000000"/>
          <w:sz w:val="18"/>
          <w:szCs w:val="18"/>
        </w:rPr>
      </w:pPr>
      <w:r w:rsidDel="00000000" w:rsidR="00000000" w:rsidRPr="00000000">
        <w:rPr>
          <w:i w:val="1"/>
          <w:color w:val="000000"/>
          <w:sz w:val="18"/>
          <w:szCs w:val="18"/>
          <w:rtl w:val="0"/>
        </w:rPr>
        <w:t xml:space="preserve">Entrate in ritardo/Uscite anticipate </w:t>
      </w:r>
    </w:p>
    <w:p w:rsidR="00000000" w:rsidDel="00000000" w:rsidP="00000000" w:rsidRDefault="00000000" w:rsidRPr="00000000" w14:paraId="0000003B">
      <w:pPr>
        <w:spacing w:after="0" w:line="240" w:lineRule="auto"/>
        <w:ind w:left="0" w:right="0" w:firstLine="0"/>
        <w:rPr>
          <w:i w:val="1"/>
          <w:color w:val="000000"/>
          <w:sz w:val="18"/>
          <w:szCs w:val="18"/>
        </w:rPr>
      </w:pPr>
      <w:r w:rsidDel="00000000" w:rsidR="00000000" w:rsidRPr="00000000">
        <w:rPr>
          <w:i w:val="1"/>
          <w:color w:val="000000"/>
          <w:sz w:val="18"/>
          <w:szCs w:val="18"/>
          <w:rtl w:val="0"/>
        </w:rPr>
        <w:t xml:space="preserve">Accesso ai locali scolastici </w:t>
      </w:r>
    </w:p>
    <w:p w:rsidR="00000000" w:rsidDel="00000000" w:rsidP="00000000" w:rsidRDefault="00000000" w:rsidRPr="00000000" w14:paraId="0000003C">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Uscita al termine delle lezioni</w:t>
      </w:r>
    </w:p>
    <w:p w:rsidR="00000000" w:rsidDel="00000000" w:rsidP="00000000" w:rsidRDefault="00000000" w:rsidRPr="00000000" w14:paraId="0000003D">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Assemblee di classe e di istituto </w:t>
      </w:r>
    </w:p>
    <w:p w:rsidR="00000000" w:rsidDel="00000000" w:rsidP="00000000" w:rsidRDefault="00000000" w:rsidRPr="00000000" w14:paraId="0000003E">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Assemblee studentesche straordinarie  </w:t>
      </w:r>
    </w:p>
    <w:p w:rsidR="00000000" w:rsidDel="00000000" w:rsidP="00000000" w:rsidRDefault="00000000" w:rsidRPr="00000000" w14:paraId="0000003F">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Diffusione stampa studentesca  </w:t>
      </w:r>
    </w:p>
    <w:p w:rsidR="00000000" w:rsidDel="00000000" w:rsidP="00000000" w:rsidRDefault="00000000" w:rsidRPr="00000000" w14:paraId="00000040">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Mezzi, oggetti e valori </w:t>
      </w:r>
    </w:p>
    <w:p w:rsidR="00000000" w:rsidDel="00000000" w:rsidP="00000000" w:rsidRDefault="00000000" w:rsidRPr="00000000" w14:paraId="00000041">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Divieto di utilizzo di telefoni cellulari</w:t>
      </w:r>
    </w:p>
    <w:p w:rsidR="00000000" w:rsidDel="00000000" w:rsidP="00000000" w:rsidRDefault="00000000" w:rsidRPr="00000000" w14:paraId="00000042">
      <w:pPr>
        <w:spacing w:after="0" w:line="240" w:lineRule="auto"/>
        <w:ind w:left="0" w:right="0" w:firstLine="0"/>
        <w:jc w:val="left"/>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Rispetto delle norme di sicurezza-divieto di fumo</w:t>
      </w:r>
    </w:p>
    <w:p w:rsidR="00000000" w:rsidDel="00000000" w:rsidP="00000000" w:rsidRDefault="00000000" w:rsidRPr="00000000" w14:paraId="00000043">
      <w:pPr>
        <w:spacing w:after="0" w:line="240" w:lineRule="auto"/>
        <w:ind w:left="0" w:right="0" w:firstLine="0"/>
        <w:rPr>
          <w:rFonts w:ascii="Calibri" w:cs="Calibri" w:eastAsia="Calibri" w:hAnsi="Calibri"/>
          <w:i w:val="1"/>
          <w:color w:val="000000"/>
          <w:sz w:val="18"/>
          <w:szCs w:val="18"/>
        </w:rPr>
      </w:pPr>
      <w:r w:rsidDel="00000000" w:rsidR="00000000" w:rsidRPr="00000000">
        <w:rPr>
          <w:i w:val="1"/>
          <w:color w:val="000000"/>
          <w:sz w:val="18"/>
          <w:szCs w:val="18"/>
          <w:rtl w:val="0"/>
        </w:rPr>
        <w:t xml:space="preserve">Spostamento alunni palestra/laboratori</w:t>
      </w:r>
      <w:r w:rsidDel="00000000" w:rsidR="00000000" w:rsidRPr="00000000">
        <w:rPr>
          <w:rtl w:val="0"/>
        </w:rPr>
      </w:r>
    </w:p>
    <w:p w:rsidR="00000000" w:rsidDel="00000000" w:rsidP="00000000" w:rsidRDefault="00000000" w:rsidRPr="00000000" w14:paraId="00000044">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Atti di bullismo </w:t>
      </w:r>
    </w:p>
    <w:p w:rsidR="00000000" w:rsidDel="00000000" w:rsidP="00000000" w:rsidRDefault="00000000" w:rsidRPr="00000000" w14:paraId="00000045">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Sanzioni disciplinari </w:t>
      </w:r>
    </w:p>
    <w:p w:rsidR="00000000" w:rsidDel="00000000" w:rsidP="00000000" w:rsidRDefault="00000000" w:rsidRPr="00000000" w14:paraId="00000046">
      <w:pPr>
        <w:spacing w:after="160" w:line="240" w:lineRule="auto"/>
        <w:ind w:left="0" w:right="0" w:firstLine="0"/>
        <w:jc w:val="left"/>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Impugnazioni</w:t>
      </w:r>
    </w:p>
    <w:p w:rsidR="00000000" w:rsidDel="00000000" w:rsidP="00000000" w:rsidRDefault="00000000" w:rsidRPr="00000000" w14:paraId="00000047">
      <w:pPr>
        <w:spacing w:after="0" w:line="259"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TITOLO II: DOCENTI E PERSONALE pag.10</w:t>
      </w:r>
    </w:p>
    <w:p w:rsidR="00000000" w:rsidDel="00000000" w:rsidP="00000000" w:rsidRDefault="00000000" w:rsidRPr="00000000" w14:paraId="00000048">
      <w:pPr>
        <w:spacing w:after="0" w:line="259" w:lineRule="auto"/>
        <w:ind w:left="0" w:right="0" w:firstLine="0"/>
        <w:jc w:val="left"/>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Sicurezza</w:t>
      </w:r>
    </w:p>
    <w:p w:rsidR="00000000" w:rsidDel="00000000" w:rsidP="00000000" w:rsidRDefault="00000000" w:rsidRPr="00000000" w14:paraId="00000049">
      <w:pPr>
        <w:spacing w:after="0" w:line="240" w:lineRule="auto"/>
        <w:ind w:left="0" w:right="0" w:firstLine="0"/>
        <w:rPr>
          <w:i w:val="1"/>
          <w:color w:val="000000"/>
          <w:sz w:val="18"/>
          <w:szCs w:val="18"/>
        </w:rPr>
      </w:pPr>
      <w:r w:rsidDel="00000000" w:rsidR="00000000" w:rsidRPr="00000000">
        <w:rPr>
          <w:i w:val="1"/>
          <w:color w:val="000000"/>
          <w:sz w:val="18"/>
          <w:szCs w:val="18"/>
          <w:rtl w:val="0"/>
        </w:rPr>
        <w:t xml:space="preserve">Sorveglianza degli alunni nell'intervallo tra attività didattiche e pomeridiane</w:t>
      </w:r>
    </w:p>
    <w:p w:rsidR="00000000" w:rsidDel="00000000" w:rsidP="00000000" w:rsidRDefault="00000000" w:rsidRPr="00000000" w14:paraId="0000004A">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Libertà d'insegnamento e vigilanza sugli alunni </w:t>
      </w:r>
    </w:p>
    <w:p w:rsidR="00000000" w:rsidDel="00000000" w:rsidP="00000000" w:rsidRDefault="00000000" w:rsidRPr="00000000" w14:paraId="0000004B">
      <w:pPr>
        <w:spacing w:after="0" w:line="240" w:lineRule="auto"/>
        <w:ind w:left="0" w:right="0" w:firstLine="0"/>
        <w:rPr>
          <w:i w:val="1"/>
          <w:color w:val="000000"/>
          <w:sz w:val="18"/>
          <w:szCs w:val="18"/>
        </w:rPr>
      </w:pPr>
      <w:r w:rsidDel="00000000" w:rsidR="00000000" w:rsidRPr="00000000">
        <w:rPr>
          <w:i w:val="1"/>
          <w:color w:val="000000"/>
          <w:sz w:val="18"/>
          <w:szCs w:val="18"/>
          <w:rtl w:val="0"/>
        </w:rPr>
        <w:t xml:space="preserve">Sostituzione docenti assenti</w:t>
      </w:r>
    </w:p>
    <w:p w:rsidR="00000000" w:rsidDel="00000000" w:rsidP="00000000" w:rsidRDefault="00000000" w:rsidRPr="00000000" w14:paraId="0000004C">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Scioperi e assemblee sindacali del personale </w:t>
      </w:r>
    </w:p>
    <w:p w:rsidR="00000000" w:rsidDel="00000000" w:rsidP="00000000" w:rsidRDefault="00000000" w:rsidRPr="00000000" w14:paraId="0000004D">
      <w:pPr>
        <w:spacing w:after="0" w:line="240" w:lineRule="auto"/>
        <w:ind w:left="0" w:right="0" w:firstLine="0"/>
        <w:jc w:val="left"/>
        <w:rPr>
          <w:i w:val="1"/>
          <w:color w:val="000000"/>
          <w:sz w:val="18"/>
          <w:szCs w:val="18"/>
        </w:rPr>
      </w:pPr>
      <w:r w:rsidDel="00000000" w:rsidR="00000000" w:rsidRPr="00000000">
        <w:rPr>
          <w:i w:val="1"/>
          <w:color w:val="000000"/>
          <w:sz w:val="18"/>
          <w:szCs w:val="18"/>
          <w:rtl w:val="0"/>
        </w:rPr>
        <w:t xml:space="preserve">Esperti esterni </w:t>
      </w:r>
    </w:p>
    <w:p w:rsidR="00000000" w:rsidDel="00000000" w:rsidP="00000000" w:rsidRDefault="00000000" w:rsidRPr="00000000" w14:paraId="0000004E">
      <w:pPr>
        <w:spacing w:after="0" w:line="240" w:lineRule="auto"/>
        <w:ind w:left="0" w:right="0" w:firstLine="0"/>
        <w:jc w:val="left"/>
        <w:rPr>
          <w:i w:val="1"/>
          <w:color w:val="000000"/>
          <w:sz w:val="18"/>
          <w:szCs w:val="18"/>
        </w:rPr>
      </w:pPr>
      <w:r w:rsidDel="00000000" w:rsidR="00000000" w:rsidRPr="00000000">
        <w:rPr>
          <w:i w:val="1"/>
          <w:color w:val="000000"/>
          <w:sz w:val="18"/>
          <w:szCs w:val="18"/>
          <w:rtl w:val="0"/>
        </w:rPr>
        <w:t xml:space="preserve">Istruzioni relative a infortuni alunni</w:t>
      </w:r>
    </w:p>
    <w:p w:rsidR="00000000" w:rsidDel="00000000" w:rsidP="00000000" w:rsidRDefault="00000000" w:rsidRPr="00000000" w14:paraId="0000004F">
      <w:pPr>
        <w:spacing w:after="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0">
      <w:pPr>
        <w:spacing w:after="0" w:line="240" w:lineRule="auto"/>
        <w:ind w:left="0" w:right="0" w:firstLine="0"/>
        <w:jc w:val="left"/>
        <w:rPr>
          <w:rFonts w:ascii="Calibri" w:cs="Calibri" w:eastAsia="Calibri" w:hAnsi="Calibri"/>
          <w:b w:val="1"/>
        </w:rPr>
      </w:pPr>
      <w:bookmarkStart w:colFirst="0" w:colLast="0" w:name="_heading=h.urgjcxgn8rd0" w:id="0"/>
      <w:bookmarkEnd w:id="0"/>
      <w:r w:rsidDel="00000000" w:rsidR="00000000" w:rsidRPr="00000000">
        <w:rPr>
          <w:rFonts w:ascii="Calibri" w:cs="Calibri" w:eastAsia="Calibri" w:hAnsi="Calibri"/>
          <w:b w:val="1"/>
          <w:rtl w:val="0"/>
        </w:rPr>
        <w:t xml:space="preserve">TITOLO III: FAMIGLIE pag.13</w:t>
      </w:r>
    </w:p>
    <w:p w:rsidR="00000000" w:rsidDel="00000000" w:rsidP="00000000" w:rsidRDefault="00000000" w:rsidRPr="00000000" w14:paraId="00000051">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Rapporti Scuola - Famiglia</w:t>
      </w:r>
    </w:p>
    <w:p w:rsidR="00000000" w:rsidDel="00000000" w:rsidP="00000000" w:rsidRDefault="00000000" w:rsidRPr="00000000" w14:paraId="00000052">
      <w:pPr>
        <w:spacing w:after="0" w:line="259"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spacing w:after="0" w:line="259"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TITOLO IV: VALUTAZIONE pag.14</w:t>
      </w:r>
    </w:p>
    <w:p w:rsidR="00000000" w:rsidDel="00000000" w:rsidP="00000000" w:rsidRDefault="00000000" w:rsidRPr="00000000" w14:paraId="00000054">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Funzioni e momenti della valutazione </w:t>
      </w:r>
    </w:p>
    <w:p w:rsidR="00000000" w:rsidDel="00000000" w:rsidP="00000000" w:rsidRDefault="00000000" w:rsidRPr="00000000" w14:paraId="00000055">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Modi e tempi di somministrazione delle verifiche (biennio e triennio) </w:t>
      </w:r>
    </w:p>
    <w:p w:rsidR="00000000" w:rsidDel="00000000" w:rsidP="00000000" w:rsidRDefault="00000000" w:rsidRPr="00000000" w14:paraId="00000056">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Valutazione periodica </w:t>
      </w:r>
    </w:p>
    <w:p w:rsidR="00000000" w:rsidDel="00000000" w:rsidP="00000000" w:rsidRDefault="00000000" w:rsidRPr="00000000" w14:paraId="00000057">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Valutazione finale, ammissione alla classe successiva o all’esame di stato, sospensione del giudizio </w:t>
      </w:r>
    </w:p>
    <w:p w:rsidR="00000000" w:rsidDel="00000000" w:rsidP="00000000" w:rsidRDefault="00000000" w:rsidRPr="00000000" w14:paraId="00000058">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Credito scolastico</w:t>
      </w:r>
    </w:p>
    <w:p w:rsidR="00000000" w:rsidDel="00000000" w:rsidP="00000000" w:rsidRDefault="00000000" w:rsidRPr="00000000" w14:paraId="00000059">
      <w:pPr>
        <w:spacing w:after="0" w:line="240" w:lineRule="auto"/>
        <w:ind w:left="0" w:right="0" w:firstLine="0"/>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Sospensioni del giudizio </w:t>
      </w:r>
    </w:p>
    <w:p w:rsidR="00000000" w:rsidDel="00000000" w:rsidP="00000000" w:rsidRDefault="00000000" w:rsidRPr="00000000" w14:paraId="0000005A">
      <w:pPr>
        <w:spacing w:after="160" w:line="259" w:lineRule="auto"/>
        <w:ind w:left="0" w:right="0" w:firstLine="0"/>
        <w:jc w:val="left"/>
        <w:rPr>
          <w:rFonts w:ascii="Calibri" w:cs="Calibri" w:eastAsia="Calibri" w:hAnsi="Calibri"/>
          <w:b w:val="1"/>
        </w:rPr>
      </w:pPr>
      <w:r w:rsidDel="00000000" w:rsidR="00000000" w:rsidRPr="00000000">
        <w:rPr>
          <w:rFonts w:ascii="Calibri" w:cs="Calibri" w:eastAsia="Calibri" w:hAnsi="Calibri"/>
          <w:color w:val="1a1a1a"/>
          <w:rtl w:val="0"/>
        </w:rPr>
        <w:br w:type="textWrapping"/>
      </w:r>
      <w:r w:rsidDel="00000000" w:rsidR="00000000" w:rsidRPr="00000000">
        <w:rPr>
          <w:rtl w:val="0"/>
        </w:rPr>
      </w:r>
    </w:p>
    <w:p w:rsidR="00000000" w:rsidDel="00000000" w:rsidP="00000000" w:rsidRDefault="00000000" w:rsidRPr="00000000" w14:paraId="0000005B">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DISPOSIZIONI GENERALI SUL FUNZIONAMENTO DEGLI ORGANI COLLEGIALI pag.19</w:t>
      </w:r>
    </w:p>
    <w:p w:rsidR="00000000" w:rsidDel="00000000" w:rsidP="00000000" w:rsidRDefault="00000000" w:rsidRPr="00000000" w14:paraId="0000005D">
      <w:pPr>
        <w:spacing w:after="160" w:line="259" w:lineRule="auto"/>
        <w:ind w:left="0" w:right="0" w:firstLine="0"/>
        <w:jc w:val="left"/>
        <w:rPr>
          <w:rFonts w:ascii="Calibri" w:cs="Calibri" w:eastAsia="Calibri" w:hAnsi="Calibri"/>
          <w:i w:val="1"/>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0" w:line="240" w:lineRule="auto"/>
        <w:ind w:left="0" w:righ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5F">
      <w:pPr>
        <w:spacing w:after="0" w:line="240" w:lineRule="auto"/>
        <w:ind w:left="0" w:right="0" w:firstLine="0"/>
        <w:jc w:val="left"/>
        <w:rPr>
          <w:rFonts w:ascii="Calibri" w:cs="Calibri" w:eastAsia="Calibri" w:hAnsi="Calibri"/>
          <w:b w:val="1"/>
          <w:sz w:val="21"/>
          <w:szCs w:val="21"/>
        </w:rPr>
      </w:pPr>
      <w:r w:rsidDel="00000000" w:rsidR="00000000" w:rsidRPr="00000000">
        <w:rPr>
          <w:b w:val="1"/>
          <w:rtl w:val="0"/>
        </w:rPr>
        <w:t xml:space="preserve">Titolo I: STUDENTI</w:t>
      </w:r>
      <w:r w:rsidDel="00000000" w:rsidR="00000000" w:rsidRPr="00000000">
        <w:rPr>
          <w:rtl w:val="0"/>
        </w:rPr>
      </w:r>
    </w:p>
    <w:p w:rsidR="00000000" w:rsidDel="00000000" w:rsidP="00000000" w:rsidRDefault="00000000" w:rsidRPr="00000000" w14:paraId="00000060">
      <w:pPr>
        <w:spacing w:after="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Frequenza delle lezioni </w:t>
      </w:r>
    </w:p>
    <w:p w:rsidR="00000000" w:rsidDel="00000000" w:rsidP="00000000" w:rsidRDefault="00000000" w:rsidRPr="00000000" w14:paraId="0000006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frequenza delle lezioni è obbligatoria e costituisce requisito fondamentale ed indispensabile affinché l’anno scolastico possa essere riconosciuto valido. Ai sensi degli art.2 e 14, comma 7, del Decreto del Presidente dalla Repubblica 22 giugno 2009, n. 122, a decorrere dall’anno di entrata in vigore della riforma della scuola secondaria di secondo grado, ai fini della validità dell’anno scolastico, compreso quello relativo all’ultimo anno di corso, per poter procedere alla valutazione finale di ciascuno studente, è richiesta la frequenza di almeno tre quarti dell’orario annuale obbligatorio; in caso contrario, lo studente è escluso dallo scrutinio finale. </w:t>
      </w: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063">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.Nello scrutinio finale il consiglio di classe accerta preliminarmente, sulla base delle rilevazioni dei docenti coordinatori di classe e dei dati forniti dall’ufficio di segreteria, che l’obbligo di cui al precedente comma 1 sia stato rispettato. </w:t>
      </w:r>
    </w:p>
    <w:p w:rsidR="00000000" w:rsidDel="00000000" w:rsidP="00000000" w:rsidRDefault="00000000" w:rsidRPr="00000000" w14:paraId="0000006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Conformemente alle disposizioni ministeriali in materia, a discrezione del consiglio di classe, e sulla base di idonea documentazione prodotta dalla famiglia, possono essere ammesse deroghe all’obbligo di cui al precedente comma 1, qualora ricorrano le seguenti condizioni, deliberate dal Collegio dei docenti: </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assenze giustificate per gravi patologie; assenze giustificate per ricoveri ospedalieri;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assenze per malattie contagiose, con allontanamento dalla comunità scolastica sancito dai servizi di medicina di comunità; </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assenze giustificate per gravi motivi di famiglia (da indicare in maniera precisa); </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assenze per malattia, su motivata certificazione del medico curante e/o di un medico specialista; </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alunni nomadi e/o giostrai qualora non sia possibile un controllo preciso delle frequenze/assenze, in mancanza di un fascicolo personale o di un elenco di assenze/presenze che segua l’alunno negli spostamenti da una scuola all’altra; </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assenze per motivi “sociali”, su certificazione analitica dei servizi che hanno in carico gli alunni interessati;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partecipazione ad attività sportive organizzate da federazioni riconosciute dal CONI;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partecipazione a progetti P.O.N. (stage in Italia o all’estero); </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 </w:t>
      </w:r>
    </w:p>
    <w:p w:rsidR="00000000" w:rsidDel="00000000" w:rsidP="00000000" w:rsidRDefault="00000000" w:rsidRPr="00000000" w14:paraId="0000006E">
      <w:pPr>
        <w:spacing w:after="0" w:line="240" w:lineRule="auto"/>
        <w:ind w:left="0" w:right="0" w:hanging="284"/>
        <w:rPr>
          <w:rFonts w:ascii="Calibri" w:cs="Calibri" w:eastAsia="Calibri" w:hAnsi="Calibri"/>
        </w:rPr>
      </w:pPr>
      <w:r w:rsidDel="00000000" w:rsidR="00000000" w:rsidRPr="00000000">
        <w:rPr>
          <w:rFonts w:ascii="Calibri" w:cs="Calibri" w:eastAsia="Calibri" w:hAnsi="Calibri"/>
          <w:rtl w:val="0"/>
        </w:rPr>
        <w:t xml:space="preserve">     Le deroghe di cui al precedente comma 3 possono essere accordate se il consiglio di classe ritiene che, nonostante le assenze, lo studente può essere valutato in tutte le discipline.</w:t>
      </w:r>
    </w:p>
    <w:p w:rsidR="00000000" w:rsidDel="00000000" w:rsidP="00000000" w:rsidRDefault="00000000" w:rsidRPr="00000000" w14:paraId="0000006F">
      <w:pPr>
        <w:spacing w:after="0" w:line="240" w:lineRule="auto"/>
        <w:ind w:left="0" w:right="0" w:firstLine="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0">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Casi di frequenza irregolare - vigilanza sull’adempimento all’obbligo di istruzione </w:t>
      </w:r>
    </w:p>
    <w:p w:rsidR="00000000" w:rsidDel="00000000" w:rsidP="00000000" w:rsidRDefault="00000000" w:rsidRPr="00000000" w14:paraId="00000071">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 coordinatori dei consigli di classe verificano periodicamente la regolarità della frequenza e segnalano alle famiglie eventuali anomalie; i casi di evasione dell’obbligo di istruzione sono segnalati seguendo la normativa vigente. </w:t>
      </w:r>
    </w:p>
    <w:p w:rsidR="00000000" w:rsidDel="00000000" w:rsidP="00000000" w:rsidRDefault="00000000" w:rsidRPr="00000000" w14:paraId="00000072">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Giustificazione delle assenze </w:t>
      </w:r>
    </w:p>
    <w:p w:rsidR="00000000" w:rsidDel="00000000" w:rsidP="00000000" w:rsidRDefault="00000000" w:rsidRPr="00000000" w14:paraId="0000007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Tutte le assenze devono essere giustificate; </w:t>
      </w:r>
    </w:p>
    <w:p w:rsidR="00000000" w:rsidDel="00000000" w:rsidP="00000000" w:rsidRDefault="00000000" w:rsidRPr="00000000" w14:paraId="00000075">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Saranno accettate soltanto le giustificazioni online; </w:t>
      </w:r>
    </w:p>
    <w:p w:rsidR="00000000" w:rsidDel="00000000" w:rsidP="00000000" w:rsidRDefault="00000000" w:rsidRPr="00000000" w14:paraId="00000076">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giustifiche devono essere prodotte online, tramite registro elettronico, con password dei genitori; </w:t>
      </w:r>
    </w:p>
    <w:p w:rsidR="00000000" w:rsidDel="00000000" w:rsidP="00000000" w:rsidRDefault="00000000" w:rsidRPr="00000000" w14:paraId="00000077">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password dei genitori va custodita con cura e non ceduta agli studenti, che hanno una loro password specifica per tutte le attività da svolgere tramite registro elettronico; </w:t>
      </w:r>
    </w:p>
    <w:p w:rsidR="00000000" w:rsidDel="00000000" w:rsidP="00000000" w:rsidRDefault="00000000" w:rsidRPr="00000000" w14:paraId="00000078">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password viene inviata via mail ai genitori; </w:t>
      </w:r>
    </w:p>
    <w:p w:rsidR="00000000" w:rsidDel="00000000" w:rsidP="00000000" w:rsidRDefault="00000000" w:rsidRPr="00000000" w14:paraId="00000079">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Qualora un alunno o un genitore smarrisca la password può chiedere alla scuola di rigenerarla; </w:t>
      </w:r>
    </w:p>
    <w:p w:rsidR="00000000" w:rsidDel="00000000" w:rsidP="00000000" w:rsidRDefault="00000000" w:rsidRPr="00000000" w14:paraId="0000007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Il coordinatore di classe avrà cura di controllare mensilmente le giustifiche e i giorni di assenza di ogni alunno e, se ravvisa incongruenze, avviserà la famiglia; </w:t>
      </w:r>
    </w:p>
    <w:p w:rsidR="00000000" w:rsidDel="00000000" w:rsidP="00000000" w:rsidRDefault="00000000" w:rsidRPr="00000000" w14:paraId="0000007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In tutti i casi dubbi, l’insegnante può richiedere all’ufficio di segreteria di condurre le opportune verifiche; può altresì richiedere, nei casi di particolare necessità, l’intervento del dirigente o del collaboratore vicario; </w:t>
      </w:r>
    </w:p>
    <w:p w:rsidR="00000000" w:rsidDel="00000000" w:rsidP="00000000" w:rsidRDefault="00000000" w:rsidRPr="00000000" w14:paraId="0000007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assenze non giustificate hanno rilevanza ai fini dell’attribuzione del voto di condotta Indicatore 3 griglia valutazione comportamento: rispetto delle regole;</w:t>
      </w:r>
    </w:p>
    <w:p w:rsidR="00000000" w:rsidDel="00000000" w:rsidP="00000000" w:rsidRDefault="00000000" w:rsidRPr="00000000" w14:paraId="0000007D">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 certificati medici relativi ad assenze per motivi di salute </w:t>
      </w:r>
      <w:r w:rsidDel="00000000" w:rsidR="00000000" w:rsidRPr="00000000">
        <w:rPr>
          <w:rFonts w:ascii="Calibri" w:cs="Calibri" w:eastAsia="Calibri" w:hAnsi="Calibri"/>
          <w:color w:val="000000"/>
          <w:u w:val="single"/>
          <w:rtl w:val="0"/>
        </w:rPr>
        <w:t xml:space="preserve">vanno presentati perentoriamente entro massimo tre giorni dal rientro a scuola,</w:t>
      </w:r>
      <w:r w:rsidDel="00000000" w:rsidR="00000000" w:rsidRPr="00000000">
        <w:rPr>
          <w:rFonts w:ascii="Calibri" w:cs="Calibri" w:eastAsia="Calibri" w:hAnsi="Calibri"/>
          <w:color w:val="000000"/>
          <w:rtl w:val="0"/>
        </w:rPr>
        <w:t xml:space="preserve"> essi vanno inviati in segreteria all’indirizzo di posta elettronica </w:t>
      </w:r>
      <w:hyperlink r:id="rId8">
        <w:r w:rsidDel="00000000" w:rsidR="00000000" w:rsidRPr="00000000">
          <w:rPr>
            <w:rFonts w:ascii="Calibri" w:cs="Calibri" w:eastAsia="Calibri" w:hAnsi="Calibri"/>
            <w:color w:val="000000"/>
            <w:u w:val="single"/>
            <w:rtl w:val="0"/>
          </w:rPr>
          <w:t xml:space="preserve">saic86900d@istruzione.it</w:t>
        </w:r>
      </w:hyperlink>
      <w:r w:rsidDel="00000000" w:rsidR="00000000" w:rsidRPr="00000000">
        <w:rPr>
          <w:rFonts w:ascii="Calibri" w:cs="Calibri" w:eastAsia="Calibri" w:hAnsi="Calibri"/>
          <w:color w:val="000000"/>
          <w:rtl w:val="0"/>
        </w:rPr>
        <w:t xml:space="preserve"> con oggetto “NOME E COGNOME ALUNNO CLASSE”-CERTIFICATO MEDICO e eventualmente all’indirizzo di posta elettronica del docente coordinatore se ne fa richiesta.</w:t>
      </w:r>
    </w:p>
    <w:p w:rsidR="00000000" w:rsidDel="00000000" w:rsidP="00000000" w:rsidRDefault="00000000" w:rsidRPr="00000000" w14:paraId="0000007E">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Con BURC n.53 del 25 luglio 2024 è eliminato l’obbligo di certificato medico per il rientro a scuola dopo un’assenza superiore a 5 giorni</w:t>
      </w:r>
    </w:p>
    <w:p w:rsidR="00000000" w:rsidDel="00000000" w:rsidP="00000000" w:rsidRDefault="00000000" w:rsidRPr="00000000" w14:paraId="0000007F">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In caso di assenze ripetute e frequenti saranno informati i genitori. Più precisamente, le famiglie saranno avvertite dal coordinatore di classe tramite mail o fonogramma entro un massimo di 7 giorni di assenze e/o ritardi reiterati.</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80">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after="0" w:line="240" w:lineRule="auto"/>
        <w:ind w:left="0" w:right="0" w:firstLine="0"/>
        <w:rPr>
          <w:color w:val="ff0000"/>
        </w:rPr>
      </w:pPr>
      <w:r w:rsidDel="00000000" w:rsidR="00000000" w:rsidRPr="00000000">
        <w:rPr>
          <w:b w:val="1"/>
          <w:color w:val="ff0000"/>
          <w:rtl w:val="0"/>
        </w:rPr>
        <w:t xml:space="preserve">Entrate in ritardo/Uscite anticipate</w:t>
      </w:r>
      <w:r w:rsidDel="00000000" w:rsidR="00000000" w:rsidRPr="00000000">
        <w:rPr>
          <w:color w:val="ff0000"/>
          <w:rtl w:val="0"/>
        </w:rPr>
        <w:t xml:space="preserve"> </w:t>
      </w:r>
    </w:p>
    <w:p w:rsidR="00000000" w:rsidDel="00000000" w:rsidP="00000000" w:rsidRDefault="00000000" w:rsidRPr="00000000" w14:paraId="0000008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ENTRATA IN RITARDO L’ingresso a scuola dopo l’orario d’inizio delle lezioni ha carattere di eccezionalità ed è giustificabile solo se è motivato da cause di forza maggiore (trasporti).</w:t>
      </w:r>
    </w:p>
    <w:p w:rsidR="00000000" w:rsidDel="00000000" w:rsidP="00000000" w:rsidRDefault="00000000" w:rsidRPr="00000000" w14:paraId="00000083">
      <w:pPr>
        <w:spacing w:after="0" w:line="240" w:lineRule="auto"/>
        <w:ind w:left="0" w:right="0" w:firstLine="0"/>
        <w:rPr>
          <w:rFonts w:ascii="Calibri" w:cs="Calibri" w:eastAsia="Calibri" w:hAnsi="Calibri"/>
          <w:color w:val="000000"/>
        </w:rPr>
      </w:pPr>
      <w:r w:rsidDel="00000000" w:rsidR="00000000" w:rsidRPr="00000000">
        <w:rPr>
          <w:rtl w:val="0"/>
        </w:rPr>
        <w:t xml:space="preserve">Gli studenti che arrivano entro le 8:45 vengono ammessi in classe e il docente segnala l'ora di ingresso sul registro elettronico.  Gli studenti che arrivano autonomamente dopo le 8:45 non vengono ammessi in classe e attendono nell'atrio fino alle ore 9:30. La segreteria provvede a contattare i genitori e gli studenti sono quindi ammessi in classe alla seconda ora. Si precisa che se accompagnati dai genitori, gli studenti possono invece essere ammessi in classe immediatamente.  Gli ingressi in ritardo non sono consentiti oltre le ore 9:30, se non per motivi di carattere eccezionale debitamente documentati e con la presenza dei genitori</w:t>
      </w:r>
      <w:r w:rsidDel="00000000" w:rsidR="00000000" w:rsidRPr="00000000">
        <w:rPr>
          <w:rFonts w:ascii="Calibri" w:cs="Calibri" w:eastAsia="Calibri" w:hAnsi="Calibri"/>
          <w:color w:val="000000"/>
          <w:rtl w:val="0"/>
        </w:rPr>
        <w:t xml:space="preserve">. Tutti i ritardi influiranno sul voto di comportamento (v. gliglia)</w:t>
      </w:r>
    </w:p>
    <w:p w:rsidR="00000000" w:rsidDel="00000000" w:rsidP="00000000" w:rsidRDefault="00000000" w:rsidRPr="00000000" w14:paraId="0000008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Sono tollerati i ritardi collettivi che coinvolgano più alunni, dovuti a motivi di forza maggiore (straordinarie condizioni meteorologiche, blocchi stradali, scioperi, ritardi dei mezzi di trasporto, ecc…). </w:t>
      </w:r>
      <w:r w:rsidDel="00000000" w:rsidR="00000000" w:rsidRPr="00000000">
        <w:rPr>
          <w:rtl w:val="0"/>
        </w:rPr>
        <w:t xml:space="preserve">Le entrate in ritardo vanno sempre giustificate secondo i regolamenti della scuola. Nessun allievo può lasciare l’istituto durante l’orario scolastico se non per casi eccezionali e documentati. </w:t>
      </w:r>
      <w:r w:rsidDel="00000000" w:rsidR="00000000" w:rsidRPr="00000000">
        <w:rPr>
          <w:rFonts w:ascii="Calibri" w:cs="Calibri" w:eastAsia="Calibri" w:hAnsi="Calibri"/>
          <w:rtl w:val="0"/>
        </w:rPr>
        <w:t xml:space="preserve">Gli ingressi in ritardo non sono consentiti oltre le ore 10:30, salvo casi particolari giustificati dal genitore o chi ne fa le veci. 5 uscite anticipate e/o ritardi lunghi corrispondono ad un giorno di assenza.</w:t>
      </w:r>
    </w:p>
    <w:p w:rsidR="00000000" w:rsidDel="00000000" w:rsidP="00000000" w:rsidRDefault="00000000" w:rsidRPr="00000000" w14:paraId="00000085">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after="0" w:line="240" w:lineRule="auto"/>
        <w:ind w:left="0" w:right="0" w:firstLine="0"/>
        <w:rPr>
          <w:rFonts w:ascii="Calibri" w:cs="Calibri" w:eastAsia="Calibri" w:hAnsi="Calibri"/>
        </w:rPr>
      </w:pPr>
      <w:r w:rsidDel="00000000" w:rsidR="00000000" w:rsidRPr="00000000">
        <w:rPr>
          <w:rtl w:val="0"/>
        </w:rPr>
        <w:t xml:space="preserve">USCITE ANTICIPАТE L'uscita anticipata è autorizzata solo se l'alunno è prelevato da un genitore o da altra persona munita di delega scritta e fotocopia del documento di identità. Il foglio di uscita deve essere firmato dal docente dell'ora in corso al momento dell'uscita. Il docente dell'ora successiva annota l'uscita anticipata nel registro elettronico.  Le uscite anticipate sono consentite rigorosamente solo al cambio d'ora.</w:t>
      </w:r>
      <w:r w:rsidDel="00000000" w:rsidR="00000000" w:rsidRPr="00000000">
        <w:rPr>
          <w:rtl w:val="0"/>
        </w:rPr>
      </w:r>
    </w:p>
    <w:p w:rsidR="00000000" w:rsidDel="00000000" w:rsidP="00000000" w:rsidRDefault="00000000" w:rsidRPr="00000000" w14:paraId="00000087">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Anche per le uscite anticipate si applica lo stesso criterio dei ritardi: le ore di assenza incidono sulla valutazione della frequenza e del comportamento tranne che in caso di malattia o controlli medici. </w:t>
      </w:r>
    </w:p>
    <w:p w:rsidR="00000000" w:rsidDel="00000000" w:rsidP="00000000" w:rsidRDefault="00000000" w:rsidRPr="00000000" w14:paraId="00000088">
      <w:pPr>
        <w:spacing w:after="0" w:line="240" w:lineRule="auto"/>
        <w:ind w:left="0" w:right="0" w:firstLine="0"/>
        <w:rPr>
          <w:b w:val="1"/>
          <w:color w:val="ff0000"/>
        </w:rPr>
      </w:pPr>
      <w:r w:rsidDel="00000000" w:rsidR="00000000" w:rsidRPr="00000000">
        <w:rPr>
          <w:rtl w:val="0"/>
        </w:rPr>
      </w:r>
    </w:p>
    <w:p w:rsidR="00000000" w:rsidDel="00000000" w:rsidP="00000000" w:rsidRDefault="00000000" w:rsidRPr="00000000" w14:paraId="00000089">
      <w:pPr>
        <w:spacing w:after="0" w:line="240" w:lineRule="auto"/>
        <w:ind w:left="0" w:right="0" w:firstLine="0"/>
        <w:rPr>
          <w:color w:val="ff0000"/>
        </w:rPr>
      </w:pPr>
      <w:r w:rsidDel="00000000" w:rsidR="00000000" w:rsidRPr="00000000">
        <w:rPr>
          <w:b w:val="1"/>
          <w:color w:val="ff0000"/>
          <w:rtl w:val="0"/>
        </w:rPr>
        <w:t xml:space="preserve">Accesso ai locali scolastici</w:t>
      </w:r>
      <w:r w:rsidDel="00000000" w:rsidR="00000000" w:rsidRPr="00000000">
        <w:rPr>
          <w:color w:val="ff0000"/>
          <w:rtl w:val="0"/>
        </w:rPr>
        <w:t xml:space="preserve"> </w:t>
      </w:r>
    </w:p>
    <w:p w:rsidR="00000000" w:rsidDel="00000000" w:rsidP="00000000" w:rsidRDefault="00000000" w:rsidRPr="00000000" w14:paraId="0000008A">
      <w:pPr>
        <w:spacing w:after="0" w:line="240" w:lineRule="auto"/>
        <w:ind w:left="0" w:right="0" w:firstLine="0"/>
        <w:rPr/>
      </w:pPr>
      <w:r w:rsidDel="00000000" w:rsidR="00000000" w:rsidRPr="00000000">
        <w:rPr>
          <w:rtl w:val="0"/>
        </w:rPr>
        <w:t xml:space="preserve">Nei locali scolastici non possono accedere persone estranee, se non previa autorizzazione della DS. Lo stesso vale per i tecnici che operano alle dipendenze dell’Amministrazione Comunale. I genitori non possono accedere alle classi. Per comunicazioni urgenti ai figli possono usufruire della collaborazione del personale della scuola. </w:t>
      </w:r>
    </w:p>
    <w:p w:rsidR="00000000" w:rsidDel="00000000" w:rsidP="00000000" w:rsidRDefault="00000000" w:rsidRPr="00000000" w14:paraId="0000008B">
      <w:pPr>
        <w:spacing w:after="0" w:line="240" w:lineRule="auto"/>
        <w:ind w:left="0" w:right="0" w:firstLine="0"/>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8C">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Uscita al termine delle lezioni</w:t>
      </w:r>
    </w:p>
    <w:p w:rsidR="00000000" w:rsidDel="00000000" w:rsidP="00000000" w:rsidRDefault="00000000" w:rsidRPr="00000000" w14:paraId="0000008D">
      <w:pPr>
        <w:spacing w:after="0" w:line="240" w:lineRule="auto"/>
        <w:ind w:left="0" w:right="0" w:firstLine="0"/>
        <w:rPr/>
      </w:pPr>
      <w:r w:rsidDel="00000000" w:rsidR="00000000" w:rsidRPr="00000000">
        <w:rPr>
          <w:rtl w:val="0"/>
        </w:rPr>
        <w:t xml:space="preserve">I docenti impegnati nell’ultima ora di lezione sono tenuti ad accompagnare gli alunni ordinatamente fino all’uscita principale della scuola, assicurandosi di essere seguito dall’intera classe. Il personale ausiliario regolerà il deflusso verso l’esterno. Nello scendere/salire le scale e nel recuperare l’uscita, si devono evitare ingorghi e intralci.</w:t>
      </w:r>
    </w:p>
    <w:p w:rsidR="00000000" w:rsidDel="00000000" w:rsidP="00000000" w:rsidRDefault="00000000" w:rsidRPr="00000000" w14:paraId="0000008E">
      <w:pPr>
        <w:spacing w:after="0" w:line="240" w:lineRule="auto"/>
        <w:ind w:left="0" w:right="0" w:firstLine="0"/>
        <w:rPr/>
      </w:pPr>
      <w:r w:rsidDel="00000000" w:rsidR="00000000" w:rsidRPr="00000000">
        <w:rPr>
          <w:rtl w:val="0"/>
        </w:rPr>
      </w:r>
    </w:p>
    <w:p w:rsidR="00000000" w:rsidDel="00000000" w:rsidP="00000000" w:rsidRDefault="00000000" w:rsidRPr="00000000" w14:paraId="0000008F">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Assemblee di classe e di istituto </w:t>
      </w:r>
      <w:r w:rsidDel="00000000" w:rsidR="00000000" w:rsidRPr="00000000">
        <w:rPr>
          <w:rtl w:val="0"/>
        </w:rPr>
      </w:r>
    </w:p>
    <w:p w:rsidR="00000000" w:rsidDel="00000000" w:rsidP="00000000" w:rsidRDefault="00000000" w:rsidRPr="00000000" w14:paraId="00000090">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assemblee di classe e di istituto si svolgono nel rispetto delle norme di cui all’artt.12 e 13 del Testo Unico approvato con decreto Legislativo 16 aprile 1994, n.297.  </w:t>
      </w:r>
    </w:p>
    <w:p w:rsidR="00000000" w:rsidDel="00000000" w:rsidP="00000000" w:rsidRDefault="00000000" w:rsidRPr="00000000" w14:paraId="00000091">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Gli studenti della scuola secondaria superiore hanno diritto di riunirsi in Assemblea nei locali della scuola, secondo precise modalità che salvaguardano l’art.74, comma 3 dello stesso D.L.vo 297/94 , che prevede per lo svolgimento delle lezioni 200 giorni. Pertanto la comunicazione ministeriale del 26 novembre 2003 (prot. N.4733/A3) stabilisce che le giornate riservate alle Assemblee d’Istituto, durante l’orario di lezione, per concorrere pienamente al computo dei 200 giorni destinati allo svolgimento delle lezioni devono essere così articolate : a) un numero non superiore a quattro di assemblee d’Istituto aventi ad oggetto problemi sociali, culturali, artistici, e scientifici, alle quali partecipano esperti regolarmente autorizzati dal Consiglio d’Istituto; b) ore destinate, su richiesta degli studenti, alle assemblee e utilizzate per lo svolgimento di attività di ricerca, di seminario e per lavori di gruppo.  </w:t>
      </w:r>
    </w:p>
    <w:p w:rsidR="00000000" w:rsidDel="00000000" w:rsidP="00000000" w:rsidRDefault="00000000" w:rsidRPr="00000000" w14:paraId="0000009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L’Assemblea di Istituto è richiesta dal Comitato Studentesco o da non meno del 10% degli alunni almeno 5 giorni prima. La richiesta scritta, indirizzata al Dirigente Scolastico, deve contenere l’indicazione del giorno, dell’orario, dell’ordine del giorno - la tematica prescelta deve essere redatta in modo congruo e deve essere inerente a problematiche scolastiche e/o di attualità. Qualora si richieda l’intervento di esperti esterni all’Assemblea d’Istituto, bisognerà richiedere la stessa almeno dieci giorni prima per consentirne l’organizzazione amministrativa relativa alle autorizzazioni per l’ingresso degli esperti esterni nella scuola. Gli esperti esterni invitati dovranno essere in possesso di titoli scientifici che ne giustifichino la presenza per un utile arricchimento culturale degli studenti. </w:t>
      </w:r>
    </w:p>
    <w:p w:rsidR="00000000" w:rsidDel="00000000" w:rsidP="00000000" w:rsidRDefault="00000000" w:rsidRPr="00000000" w14:paraId="00000093">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Gli alunni rappresentanti di classe, hanno facoltà di richiedere l’Assemblea di classe mensile, nel limite di due ore, per dibattere problemi riguardanti la scuola o di attualità – con domanda scritta a firma dei rappresentanti di classe e dai docenti che hanno concesso le ore. La domanda, indirizzata al Dirigente Scolastico, deve essere presentata in Presidenza almeno cinque giorni prima della data prescelta. </w:t>
      </w:r>
      <w:r w:rsidDel="00000000" w:rsidR="00000000" w:rsidRPr="00000000">
        <w:rPr>
          <w:rFonts w:ascii="Calibri" w:cs="Calibri" w:eastAsia="Calibri" w:hAnsi="Calibri"/>
          <w:u w:val="single"/>
          <w:rtl w:val="0"/>
        </w:rPr>
        <w:t xml:space="preserve">Giorni e materie devono necessariamente alternarsi</w:t>
      </w:r>
      <w:r w:rsidDel="00000000" w:rsidR="00000000" w:rsidRPr="00000000">
        <w:rPr>
          <w:rFonts w:ascii="Calibri" w:cs="Calibri" w:eastAsia="Calibri" w:hAnsi="Calibri"/>
          <w:rtl w:val="0"/>
        </w:rPr>
        <w:t xml:space="preserve">. </w:t>
      </w:r>
    </w:p>
    <w:p w:rsidR="00000000" w:rsidDel="00000000" w:rsidP="00000000" w:rsidRDefault="00000000" w:rsidRPr="00000000" w14:paraId="0000009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assemblee di classe della componente genitori si svolgono, di norma, separatamente per ciascuna classe; per la trattazione di problematiche comuni a più classi, i genitori eletti quali rappresentanti nei rispettivi consigli possono richiedere alla presidenza di riunire contemporaneamente più classi oppure di riunire un consiglio di classe straordinario con motivazioni esplicite e inderogabili.  </w:t>
      </w:r>
    </w:p>
    <w:p w:rsidR="00000000" w:rsidDel="00000000" w:rsidP="00000000" w:rsidRDefault="00000000" w:rsidRPr="00000000" w14:paraId="00000095">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E’ possibile richiedere assemblea di classe e di Istituto online, tramite la stessa procedura seguita per la richiesta delle stesse in presenza. </w:t>
      </w:r>
    </w:p>
    <w:p w:rsidR="00000000" w:rsidDel="00000000" w:rsidP="00000000" w:rsidRDefault="00000000" w:rsidRPr="00000000" w14:paraId="00000096">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97">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Assemblee studentesche straordinarie </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98">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Eventi eccezionali o particolari ed indifferibili tematiche potranno comportare la convocazione di assemblee straordinarie, in orario non scolastico. </w:t>
      </w:r>
    </w:p>
    <w:p w:rsidR="00000000" w:rsidDel="00000000" w:rsidP="00000000" w:rsidRDefault="00000000" w:rsidRPr="00000000" w14:paraId="00000099">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Diffusione stampa studentesca </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9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diffusione di stampa studentesca nonché l’affissione di manifesti nell’ambito scolastico devono essere preventivamente autorizzate dal dirigente Scolastico o suo diretto collaboratore. </w:t>
      </w:r>
    </w:p>
    <w:p w:rsidR="00000000" w:rsidDel="00000000" w:rsidP="00000000" w:rsidRDefault="00000000" w:rsidRPr="00000000" w14:paraId="0000009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diffusione di stampa studentesca o di volantini, all’interno dell’Istituto, non deve assumere carattere commerciale e non deve essere in contrasto con le norme vigenti in materia. </w:t>
      </w:r>
    </w:p>
    <w:p w:rsidR="00000000" w:rsidDel="00000000" w:rsidP="00000000" w:rsidRDefault="00000000" w:rsidRPr="00000000" w14:paraId="0000009D">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Mezzi, oggetti e valori </w:t>
      </w:r>
      <w:r w:rsidDel="00000000" w:rsidR="00000000" w:rsidRPr="00000000">
        <w:rPr>
          <w:rtl w:val="0"/>
        </w:rPr>
      </w:r>
    </w:p>
    <w:p w:rsidR="00000000" w:rsidDel="00000000" w:rsidP="00000000" w:rsidRDefault="00000000" w:rsidRPr="00000000" w14:paraId="0000009F">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scuola non assume alcuna responsabilità di custodia di mezzi individuali di trasporto parcheggiati nelle pertinenze dell’edificio scolastico, di oggetti o valori di proprietà dello Studente e dei suoi Familiari. </w:t>
      </w:r>
    </w:p>
    <w:p w:rsidR="00000000" w:rsidDel="00000000" w:rsidP="00000000" w:rsidRDefault="00000000" w:rsidRPr="00000000" w14:paraId="000000A0">
      <w:pPr>
        <w:spacing w:after="0" w:line="240" w:lineRule="auto"/>
        <w:ind w:left="0" w:right="0" w:firstLine="0"/>
        <w:jc w:val="left"/>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1">
      <w:pPr>
        <w:spacing w:after="0" w:line="240" w:lineRule="auto"/>
        <w:ind w:left="0" w:right="0" w:firstLine="0"/>
        <w:jc w:val="left"/>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2">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0A3">
      <w:pPr>
        <w:spacing w:after="0" w:line="240" w:lineRule="auto"/>
        <w:ind w:left="0" w:right="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NORME DI COMPORTAMENTO</w:t>
      </w:r>
    </w:p>
    <w:p w:rsidR="00000000" w:rsidDel="00000000" w:rsidP="00000000" w:rsidRDefault="00000000" w:rsidRPr="00000000" w14:paraId="000000A4">
      <w:pPr>
        <w:spacing w:after="0" w:line="240" w:lineRule="auto"/>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Divieto di utilizzo di telefoni cellulari</w:t>
      </w:r>
    </w:p>
    <w:p w:rsidR="00000000" w:rsidDel="00000000" w:rsidP="00000000" w:rsidRDefault="00000000" w:rsidRPr="00000000" w14:paraId="000000A6">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Facendo seguito </w:t>
      </w:r>
      <w:r w:rsidDel="00000000" w:rsidR="00000000" w:rsidRPr="00000000">
        <w:rPr>
          <w:rFonts w:ascii="Calibri" w:cs="Calibri" w:eastAsia="Calibri" w:hAnsi="Calibri"/>
          <w:color w:val="212529"/>
          <w:highlight w:val="white"/>
          <w:rtl w:val="0"/>
        </w:rPr>
        <w:t xml:space="preserve">  e alla nota n. 5274 dell’11 luglio 2024.</w:t>
      </w:r>
      <w:r w:rsidDel="00000000" w:rsidR="00000000" w:rsidRPr="00000000">
        <w:rPr>
          <w:rFonts w:ascii="Calibri" w:cs="Calibri" w:eastAsia="Calibri" w:hAnsi="Calibri"/>
          <w:rtl w:val="0"/>
        </w:rPr>
        <w:t xml:space="preserve">, riguardante il primo ciclo di istruzione, è stata emanata la circolare </w:t>
      </w:r>
      <w:r w:rsidDel="00000000" w:rsidR="00000000" w:rsidRPr="00000000">
        <w:rPr>
          <w:rFonts w:ascii="Calibri" w:cs="Calibri" w:eastAsia="Calibri" w:hAnsi="Calibri"/>
          <w:color w:val="212529"/>
          <w:highlight w:val="white"/>
          <w:rtl w:val="0"/>
        </w:rPr>
        <w:t xml:space="preserve">alla circolare n. 3392 del 16 giugno 2025 con la quale </w:t>
      </w:r>
      <w:r w:rsidDel="00000000" w:rsidR="00000000" w:rsidRPr="00000000">
        <w:rPr>
          <w:rFonts w:ascii="Calibri" w:cs="Calibri" w:eastAsia="Calibri" w:hAnsi="Calibri"/>
          <w:rtl w:val="0"/>
        </w:rPr>
        <w:t xml:space="preserve">si dispone anche per gli studenti del secondo ciclo di istruzione il divieto di utilizzo del telefono cellulare durante lo svolgimento dell’attività didattica e più in generale in orario scolastico. Tale intervento appare ormai improcrastinabile alla luce degli effetti negativi, ampiamente dimostrati dalla ricerca scientifica, che un uso eccessivo o non corretto dello smartphone può produrre sulla salute e il benessere degli adolescenti e sulle loro prestazioni scolastiche.</w:t>
      </w:r>
    </w:p>
    <w:p w:rsidR="00000000" w:rsidDel="00000000" w:rsidP="00000000" w:rsidRDefault="00000000" w:rsidRPr="00000000" w14:paraId="000000A7">
      <w:pPr>
        <w:spacing w:after="0" w:line="240" w:lineRule="auto"/>
        <w:ind w:left="0" w:right="0" w:firstLine="0"/>
        <w:rPr/>
      </w:pPr>
      <w:r w:rsidDel="00000000" w:rsidR="00000000" w:rsidRPr="00000000">
        <w:rPr>
          <w:rFonts w:ascii="Calibri" w:cs="Calibri" w:eastAsia="Calibri" w:hAnsi="Calibri"/>
          <w:rtl w:val="0"/>
        </w:rPr>
        <w:t xml:space="preserve">Resta inteso che l’uso del telefono cellulare sarà sempre ammesso nei casi in cui lo stesso sia previsto dal Piano educativo individualizzato o dal Piano didattico personalizzato come supporto rispettivamente agli alunni con disabilità</w:t>
      </w:r>
      <w:r w:rsidDel="00000000" w:rsidR="00000000" w:rsidRPr="00000000">
        <w:rPr>
          <w:rtl w:val="0"/>
        </w:rPr>
        <w:t xml:space="preserve"> o con disturbi specifici di apprendimento ovvero per motivate necessità personali. Analogamente, l’utilizzo del telefono cellulare rimane consentito qualora, sulla base del progetto formativo adottato dalla scuola, esso sia strettamente funzionale all’efficace svolgimento dell’attività didattica nell’ambito degli specifici indirizzi del settore tecnologico dell’istruzione tecnica dedicati all’informatica e alle telecomunicazioni. Esclusivamente per finalità didattiche resta ovviamente confermato l’impiego degli altri dispositivi tecnologici e digitali a supporto dell’innovazione dei processi di insegnamento e di apprendimento, come pc, tablet e lavagna elettronica, secondo le modalità programmate dalle scuole nell’esercizio della propria autonomia didattica e organizzativa.</w:t>
      </w:r>
    </w:p>
    <w:p w:rsidR="00000000" w:rsidDel="00000000" w:rsidP="00000000" w:rsidRDefault="00000000" w:rsidRPr="00000000" w14:paraId="000000A8">
      <w:pPr>
        <w:spacing w:after="0" w:line="240" w:lineRule="auto"/>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Rispetto delle norme di sicurezza-divieto di fumo </w:t>
      </w:r>
      <w:r w:rsidDel="00000000" w:rsidR="00000000" w:rsidRPr="00000000">
        <w:rPr>
          <w:rtl w:val="0"/>
        </w:rPr>
      </w:r>
    </w:p>
    <w:p w:rsidR="00000000" w:rsidDel="00000000" w:rsidP="00000000" w:rsidRDefault="00000000" w:rsidRPr="00000000" w14:paraId="000000A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 tutela dell’incolumità propria e altrui, e sotto pena di provvedimenti disciplinari in caso di mancanze accertate, gli studenti devono astenersi da comportamenti pericolosi e devono rispettare puntualmente le norme di sicurezza. </w:t>
      </w:r>
    </w:p>
    <w:p w:rsidR="00000000" w:rsidDel="00000000" w:rsidP="00000000" w:rsidRDefault="00000000" w:rsidRPr="00000000" w14:paraId="000000A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Fatte salve le sanzioni previste dalla legge, la scuola adotta provvedimenti disciplinari nei confronti di chi rimuove o manomette la segnaletica e i dispositivi di sicurezza installati nell’edificio. </w:t>
      </w:r>
    </w:p>
    <w:p w:rsidR="00000000" w:rsidDel="00000000" w:rsidP="00000000" w:rsidRDefault="00000000" w:rsidRPr="00000000" w14:paraId="000000A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Gli studenti sono tenuti alla più diligente collaborazione nello svolgimento delle esercitazioni di simulazione delle situazioni di emergenza, attenendosi alle procedure del relativo piano. </w:t>
      </w:r>
    </w:p>
    <w:p w:rsidR="00000000" w:rsidDel="00000000" w:rsidP="00000000" w:rsidRDefault="00000000" w:rsidRPr="00000000" w14:paraId="000000AD">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Gli studenti sono tenuti a rispettare le disposizioni di legge in materia di divieto di fumo nei locali scolastici e nelle pertinenze degli edifici, come stabilito dal Decreto Legge 12 settembre 2013, n. 104. </w:t>
      </w:r>
      <w:r w:rsidDel="00000000" w:rsidR="00000000" w:rsidRPr="00000000">
        <w:rPr>
          <w:rFonts w:ascii="Calibri" w:cs="Calibri" w:eastAsia="Calibri" w:hAnsi="Calibri"/>
          <w:b w:val="1"/>
          <w:rtl w:val="0"/>
        </w:rPr>
        <w:t xml:space="preserve">(Si rimanda al regolamento specifico per maggiori dettagli) </w:t>
      </w:r>
      <w:r w:rsidDel="00000000" w:rsidR="00000000" w:rsidRPr="00000000">
        <w:rPr>
          <w:rtl w:val="0"/>
        </w:rPr>
      </w:r>
    </w:p>
    <w:p w:rsidR="00000000" w:rsidDel="00000000" w:rsidP="00000000" w:rsidRDefault="00000000" w:rsidRPr="00000000" w14:paraId="000000AE">
      <w:pPr>
        <w:spacing w:after="0" w:line="240" w:lineRule="auto"/>
        <w:ind w:left="0" w:right="0" w:firstLine="0"/>
        <w:rPr/>
      </w:pPr>
      <w:r w:rsidDel="00000000" w:rsidR="00000000" w:rsidRPr="00000000">
        <w:rPr>
          <w:rtl w:val="0"/>
        </w:rPr>
      </w:r>
    </w:p>
    <w:p w:rsidR="00000000" w:rsidDel="00000000" w:rsidP="00000000" w:rsidRDefault="00000000" w:rsidRPr="00000000" w14:paraId="000000AF">
      <w:pPr>
        <w:spacing w:after="0" w:line="240" w:lineRule="auto"/>
        <w:ind w:left="0" w:right="0" w:firstLine="0"/>
        <w:rPr>
          <w:rFonts w:ascii="Calibri" w:cs="Calibri" w:eastAsia="Calibri" w:hAnsi="Calibri"/>
          <w:b w:val="1"/>
          <w:color w:val="ff0000"/>
        </w:rPr>
      </w:pPr>
      <w:r w:rsidDel="00000000" w:rsidR="00000000" w:rsidRPr="00000000">
        <w:rPr>
          <w:b w:val="1"/>
          <w:color w:val="ff0000"/>
          <w:rtl w:val="0"/>
        </w:rPr>
        <w:t xml:space="preserve">Spostamento alunni palestra/laboratori</w:t>
      </w:r>
      <w:r w:rsidDel="00000000" w:rsidR="00000000" w:rsidRPr="00000000">
        <w:rPr>
          <w:rtl w:val="0"/>
        </w:rPr>
      </w:r>
    </w:p>
    <w:p w:rsidR="00000000" w:rsidDel="00000000" w:rsidP="00000000" w:rsidRDefault="00000000" w:rsidRPr="00000000" w14:paraId="000000B0">
      <w:pPr>
        <w:spacing w:after="0" w:line="240" w:lineRule="auto"/>
        <w:ind w:left="0" w:right="0" w:firstLine="0"/>
        <w:rPr/>
      </w:pPr>
      <w:r w:rsidDel="00000000" w:rsidR="00000000" w:rsidRPr="00000000">
        <w:rPr>
          <w:rtl w:val="0"/>
        </w:rPr>
        <w:t xml:space="preserve">Gli alunni che si recano in palestra o nei laboratori o in altri ambienti per attività alternative, devono essere accompagnati all’andata e al ritorno dai docenti che fanno uso di quei locali. La sorveglianza nella palestra è affidata all’insegnante e, quando è possibile, ad un collaboratore scolastico. Gli alunni che si trovano a svolgere la lezione in palestra o nei laboratori devono essere accompagnati nelle loro aule prima dell’inizio dell’intervallo o dell’ora successiva. Grande attenzione si porrà agli incidenti in corso di attività sportiva, dando il giusto spazio anche alle piccole cose che possono sembrare di secondaria importanza. Segnalare qualunque evento possa individuarsi come situazione a rischio</w:t>
      </w:r>
    </w:p>
    <w:p w:rsidR="00000000" w:rsidDel="00000000" w:rsidP="00000000" w:rsidRDefault="00000000" w:rsidRPr="00000000" w14:paraId="000000B1">
      <w:pPr>
        <w:spacing w:after="0" w:line="240" w:lineRule="auto"/>
        <w:ind w:left="0" w:right="0" w:firstLine="0"/>
        <w:rPr/>
      </w:pPr>
      <w:r w:rsidDel="00000000" w:rsidR="00000000" w:rsidRPr="00000000">
        <w:rPr>
          <w:rtl w:val="0"/>
        </w:rPr>
      </w:r>
    </w:p>
    <w:p w:rsidR="00000000" w:rsidDel="00000000" w:rsidP="00000000" w:rsidRDefault="00000000" w:rsidRPr="00000000" w14:paraId="000000B2">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Atti di bullismo </w:t>
      </w:r>
      <w:r w:rsidDel="00000000" w:rsidR="00000000" w:rsidRPr="00000000">
        <w:rPr>
          <w:rtl w:val="0"/>
        </w:rPr>
      </w:r>
    </w:p>
    <w:p w:rsidR="00000000" w:rsidDel="00000000" w:rsidP="00000000" w:rsidRDefault="00000000" w:rsidRPr="00000000" w14:paraId="000000B3">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E’ considerata bullista qualsiasi azione continuativa e persistente che miri deliberatamente a danneggiare qualcuno nonché qualsiasi prepotenza fisica, verbale o psicologica, diretta o indiretta, o qualsiasi sopraffazione o sopruso che prevarichi la dignità di una o più persone anche mediante dicerie, pettegolezzi, calunnie, pubblicazioni sui social di immagini o frasi ingiuriose, e che escluda o isoli da un gruppo di pari coetanei o che mediante la sola minaccia di trasmissione telematica di dati sensibili o personali riguardanti una o più persone le costringa ad accettare, anche tacitamente, la prepotenza o a rinunziare in qualsiasi forma alla denunzia del fatto che costituisce bullismo. sanzione disciplinare che punisce un’azione bullistica è sempre di natura riparatoria - risarcitoria tranne che la stessa costituisca reato; in questo caso il procedimento disciplinare è sospeso sino alla emanazione della sentenza definitiva del Giudice dopo l’accertamento del fatto; l’organo scolastico competente può emanare, cautelativamente, una sanzione disciplinare espulsiva solo quando sussistano il perico della reiterazione del reato e l’incolumità delle persone. </w:t>
      </w:r>
    </w:p>
    <w:p w:rsidR="00000000" w:rsidDel="00000000" w:rsidP="00000000" w:rsidRDefault="00000000" w:rsidRPr="00000000" w14:paraId="000000B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sanzioni disciplinari che possono essere comminate per una infrazione di tipo bullistico sono in proporzione all’entità della trasgressione commessa. Il Dirigente scolastico, d’intesa con il collegio dei docenti, può, se dal fatto sia derivato un danno all’immagine della Scuola, richiedere al trasgressore il risarcimento del danno. </w:t>
      </w:r>
    </w:p>
    <w:p w:rsidR="00000000" w:rsidDel="00000000" w:rsidP="00000000" w:rsidRDefault="00000000" w:rsidRPr="00000000" w14:paraId="000000B5">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In caso di trasferimento dell’alunno presso un altro Istituto scolastico prima della conclusione del procedimento disciplinare, questo segue il suo corso. All’atto della trasmissione del fascicolo personale dell’alunno alla nuova scuola, dovranno essere inviati anche i documenti riguardanti le sanzioni comminate, a meno che queste non contengano dati sensibili di altre persone. In questo caso si può ricorrere agli omissis. </w:t>
      </w:r>
    </w:p>
    <w:p w:rsidR="00000000" w:rsidDel="00000000" w:rsidP="00000000" w:rsidRDefault="00000000" w:rsidRPr="00000000" w14:paraId="000000B6">
      <w:pPr>
        <w:spacing w:after="0" w:line="240" w:lineRule="auto"/>
        <w:ind w:left="0" w:right="0" w:firstLine="0"/>
        <w:rPr>
          <w:rFonts w:ascii="Calibri" w:cs="Calibri" w:eastAsia="Calibri" w:hAnsi="Calibri"/>
        </w:rPr>
      </w:pPr>
      <w:r w:rsidDel="00000000" w:rsidR="00000000" w:rsidRPr="00000000">
        <w:rPr>
          <w:rFonts w:ascii="Calibri" w:cs="Calibri" w:eastAsia="Calibri" w:hAnsi="Calibri"/>
          <w:b w:val="1"/>
          <w:u w:val="single"/>
          <w:rtl w:val="0"/>
        </w:rPr>
        <w:t xml:space="preserve">Per ulteriori informazioni si fa riferimento al regolamento specifico</w:t>
      </w:r>
      <w:r w:rsidDel="00000000" w:rsidR="00000000" w:rsidRPr="00000000">
        <w:rPr>
          <w:rtl w:val="0"/>
        </w:rPr>
      </w:r>
    </w:p>
    <w:p w:rsidR="00000000" w:rsidDel="00000000" w:rsidP="00000000" w:rsidRDefault="00000000" w:rsidRPr="00000000" w14:paraId="000000B7">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Sanzioni disciplinari </w:t>
      </w:r>
    </w:p>
    <w:p w:rsidR="00000000" w:rsidDel="00000000" w:rsidP="00000000" w:rsidRDefault="00000000" w:rsidRPr="00000000" w14:paraId="000000B9">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Il tema delle sanzioni disciplinari studenti è da anni al centro di un acceso dibattito. La scuola, oltre a essere luogo di formazione culturale, è chiamata a educare alla cittadinanza. Le procedure disciplinari scuola, secondo la normativa vigente, dovrebbero servire da deterrente e, soprattutto, da strumento di recupero per gli allievi che presentano condotte problematiche.</w:t>
      </w:r>
    </w:p>
    <w:p w:rsidR="00000000" w:rsidDel="00000000" w:rsidP="00000000" w:rsidRDefault="00000000" w:rsidRPr="00000000" w14:paraId="000000BA">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 partire dall’anno scolastico 2025 2026 le nuove regole sulle sanzioni disciplinari hanno un duplice obiettivo: riallineare la normativa scolastica agli attuali bisogni educativi e favorire la responsabilizzazione e il reinserimento attivo degli studenti.</w:t>
      </w:r>
    </w:p>
    <w:p w:rsidR="00000000" w:rsidDel="00000000" w:rsidP="00000000" w:rsidRDefault="00000000" w:rsidRPr="00000000" w14:paraId="000000BB">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Le novità 2025 sono:</w:t>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sospensioni ridotte e maggior utilizzo di attività alternative;</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coinvolgimento di “strutture di accoglienza studenti indisciplinati” per periodi di allontanamento da scuola;</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rafforzamento dei protocolli di gestione studenti problematici con il supporto di figure esperte.</w:t>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punti salienti delle nuove procedure sono;</w:t>
      </w:r>
    </w:p>
    <w:p w:rsidR="00000000" w:rsidDel="00000000" w:rsidP="00000000" w:rsidRDefault="00000000" w:rsidRPr="00000000" w14:paraId="000000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tempi più rapidi;</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maggiore coinvolgimento delle famiglie nei percorsi alternativi;</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necessità di documentare ogni tappa con report formali;</w:t>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dialogo costante con i referenti delle strutture di accoglienza.</w:t>
      </w:r>
    </w:p>
    <w:p w:rsidR="00000000" w:rsidDel="00000000" w:rsidP="00000000" w:rsidRDefault="00000000" w:rsidRPr="00000000" w14:paraId="000000C4">
      <w:pPr>
        <w:spacing w:after="0" w:line="240" w:lineRule="auto"/>
        <w:ind w:left="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5">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Per gli studenti colpiti da provvedimenti disciplinari rilevanti, infatti, la legge 150 prevedere non solo l’allontanamento dalla scuola ma soprattutto lo svolgimento di attività di cittadinanza solidale presso strutture convenzionate con le istituzioni scolastiche, nell’ambito dell’elenco fornito dal Ministero (elenco che però, ad oggi, non è ancora noto).</w:t>
      </w:r>
      <w:r w:rsidDel="00000000" w:rsidR="00000000" w:rsidRPr="00000000">
        <w:rPr>
          <w:rtl w:val="0"/>
        </w:rPr>
      </w:r>
    </w:p>
    <w:p w:rsidR="00000000" w:rsidDel="00000000" w:rsidP="00000000" w:rsidRDefault="00000000" w:rsidRPr="00000000" w14:paraId="000000C6">
      <w:pPr>
        <w:spacing w:after="0" w:line="240" w:lineRule="auto"/>
        <w:ind w:left="0" w:right="0" w:firstLine="0"/>
        <w:rPr>
          <w:rFonts w:ascii="Calibri" w:cs="Calibri" w:eastAsia="Calibri" w:hAnsi="Calibri"/>
          <w:sz w:val="23"/>
          <w:szCs w:val="23"/>
        </w:rPr>
      </w:pPr>
      <w:r w:rsidDel="00000000" w:rsidR="00000000" w:rsidRPr="00000000">
        <w:rPr>
          <w:rFonts w:ascii="Calibri" w:cs="Calibri" w:eastAsia="Calibri" w:hAnsi="Calibri"/>
          <w:rtl w:val="0"/>
        </w:rPr>
        <w:t xml:space="preserve">Fino a nuove indicazioni del ministero resta in vigore la seguente tabella che sarà poi eventualmente  modificata in corso di anno scolastico</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C7">
      <w:pPr>
        <w:spacing w:after="0" w:line="240" w:lineRule="auto"/>
        <w:ind w:left="0" w:right="0" w:firstLine="0"/>
        <w:rPr>
          <w:rFonts w:ascii="Calibri" w:cs="Calibri" w:eastAsia="Calibri" w:hAnsi="Calibri"/>
          <w:sz w:val="23"/>
          <w:szCs w:val="23"/>
        </w:rPr>
      </w:pPr>
      <w:r w:rsidDel="00000000" w:rsidR="00000000" w:rsidRPr="00000000">
        <w:rPr>
          <w:rtl w:val="0"/>
        </w:rPr>
      </w:r>
    </w:p>
    <w:tbl>
      <w:tblPr>
        <w:tblStyle w:val="Table1"/>
        <w:tblW w:w="95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4505"/>
        <w:gridCol w:w="1361"/>
        <w:tblGridChange w:id="0">
          <w:tblGrid>
            <w:gridCol w:w="3681"/>
            <w:gridCol w:w="4505"/>
            <w:gridCol w:w="1361"/>
          </w:tblGrid>
        </w:tblGridChange>
      </w:tblGrid>
      <w:tr>
        <w:trPr>
          <w:cantSplit w:val="0"/>
          <w:trHeight w:val="486" w:hRule="atLeast"/>
          <w:tblHeader w:val="0"/>
        </w:trPr>
        <w:tc>
          <w:tcPr/>
          <w:p w:rsidR="00000000" w:rsidDel="00000000" w:rsidP="00000000" w:rsidRDefault="00000000" w:rsidRPr="00000000" w14:paraId="000000C8">
            <w:pPr>
              <w:spacing w:after="0" w:line="240" w:lineRule="auto"/>
              <w:ind w:left="0" w:right="0" w:firstLine="0"/>
              <w:jc w:val="cente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SANZIONE DISCIPLINARE </w:t>
            </w:r>
            <w:r w:rsidDel="00000000" w:rsidR="00000000" w:rsidRPr="00000000">
              <w:rPr>
                <w:rtl w:val="0"/>
              </w:rPr>
            </w:r>
          </w:p>
        </w:tc>
        <w:tc>
          <w:tcPr/>
          <w:p w:rsidR="00000000" w:rsidDel="00000000" w:rsidP="00000000" w:rsidRDefault="00000000" w:rsidRPr="00000000" w14:paraId="000000C9">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MOTIVO </w:t>
            </w:r>
            <w:r w:rsidDel="00000000" w:rsidR="00000000" w:rsidRPr="00000000">
              <w:rPr>
                <w:rtl w:val="0"/>
              </w:rPr>
            </w:r>
          </w:p>
        </w:tc>
        <w:tc>
          <w:tcPr/>
          <w:p w:rsidR="00000000" w:rsidDel="00000000" w:rsidP="00000000" w:rsidRDefault="00000000" w:rsidRPr="00000000" w14:paraId="000000CA">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ORGANO COMPETENTE </w:t>
            </w:r>
            <w:r w:rsidDel="00000000" w:rsidR="00000000" w:rsidRPr="00000000">
              <w:rPr>
                <w:rtl w:val="0"/>
              </w:rPr>
            </w:r>
          </w:p>
        </w:tc>
      </w:tr>
      <w:tr>
        <w:trPr>
          <w:cantSplit w:val="0"/>
          <w:trHeight w:val="1020" w:hRule="atLeast"/>
          <w:tblHeader w:val="0"/>
        </w:trPr>
        <w:tc>
          <w:tcPr/>
          <w:p w:rsidR="00000000" w:rsidDel="00000000" w:rsidP="00000000" w:rsidRDefault="00000000" w:rsidRPr="00000000" w14:paraId="000000CB">
            <w:pPr>
              <w:spacing w:after="0" w:line="240" w:lineRule="auto"/>
              <w:ind w:left="0" w:right="0" w:firstLine="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CC">
            <w:pPr>
              <w:spacing w:after="0" w:line="240" w:lineRule="auto"/>
              <w:ind w:left="0" w:right="0" w:firstLine="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CD">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Ammonizione verbale </w:t>
            </w:r>
          </w:p>
          <w:p w:rsidR="00000000" w:rsidDel="00000000" w:rsidP="00000000" w:rsidRDefault="00000000" w:rsidRPr="00000000" w14:paraId="000000CE">
            <w:pPr>
              <w:spacing w:after="0" w:line="240" w:lineRule="auto"/>
              <w:ind w:left="0" w:right="0" w:firstLine="0"/>
              <w:jc w:val="left"/>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F">
            <w:pPr>
              <w:spacing w:after="0" w:line="240" w:lineRule="auto"/>
              <w:ind w:left="0" w:right="0" w:firstLine="0"/>
              <w:jc w:val="left"/>
              <w:rPr>
                <w:b w:val="1"/>
              </w:rPr>
            </w:pPr>
            <w:r w:rsidDel="00000000" w:rsidR="00000000" w:rsidRPr="00000000">
              <w:rPr>
                <w:b w:val="1"/>
                <w:rtl w:val="0"/>
              </w:rPr>
              <w:t xml:space="preserve">Se reiterati, richiamo sul Registro elettronico, convocazione della famiglia da parte del docente e/o del coordinatore di classe.</w:t>
            </w:r>
          </w:p>
          <w:p w:rsidR="00000000" w:rsidDel="00000000" w:rsidP="00000000" w:rsidRDefault="00000000" w:rsidRPr="00000000" w14:paraId="000000D0">
            <w:pPr>
              <w:spacing w:after="0" w:line="240" w:lineRule="auto"/>
              <w:ind w:left="0" w:right="0" w:firstLine="0"/>
              <w:jc w:val="left"/>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Ritardi sporadici;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Mancanze lievi di correttezza anche formale nei rapporti anche interpersonali all’interno della comunità scolastica.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Mancato assolvimento degli impegni di studio e dei compiti assegnati.</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Mancanza del materiale necessario alle lezioni.</w:t>
            </w:r>
          </w:p>
        </w:tc>
        <w:tc>
          <w:tcPr/>
          <w:p w:rsidR="00000000" w:rsidDel="00000000" w:rsidP="00000000" w:rsidRDefault="00000000" w:rsidRPr="00000000" w14:paraId="000000D5">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color w:val="000000"/>
                <w:sz w:val="20"/>
                <w:szCs w:val="20"/>
                <w:rtl w:val="0"/>
              </w:rPr>
              <w:t xml:space="preserve">Docente </w:t>
            </w:r>
            <w:r w:rsidDel="00000000" w:rsidR="00000000" w:rsidRPr="00000000">
              <w:rPr>
                <w:rtl w:val="0"/>
              </w:rPr>
            </w:r>
          </w:p>
        </w:tc>
      </w:tr>
      <w:tr>
        <w:trPr>
          <w:cantSplit w:val="0"/>
          <w:trHeight w:val="3024" w:hRule="atLeast"/>
          <w:tblHeader w:val="0"/>
        </w:trPr>
        <w:tc>
          <w:tcPr/>
          <w:p w:rsidR="00000000" w:rsidDel="00000000" w:rsidP="00000000" w:rsidRDefault="00000000" w:rsidRPr="00000000" w14:paraId="000000D6">
            <w:pPr>
              <w:spacing w:after="0" w:line="240" w:lineRule="auto"/>
              <w:ind w:left="0" w:right="0" w:firstLine="0"/>
              <w:jc w:val="left"/>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7">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Annotazione o nota scritta sul registro</w:t>
            </w:r>
          </w:p>
          <w:p w:rsidR="00000000" w:rsidDel="00000000" w:rsidP="00000000" w:rsidRDefault="00000000" w:rsidRPr="00000000" w14:paraId="000000D8">
            <w:pPr>
              <w:spacing w:after="0" w:line="240" w:lineRule="auto"/>
              <w:ind w:left="0" w:right="0" w:firstLine="0"/>
              <w:jc w:val="left"/>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9">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Comunicazione alla famiglia a </w:t>
            </w:r>
          </w:p>
          <w:p w:rsidR="00000000" w:rsidDel="00000000" w:rsidP="00000000" w:rsidRDefault="00000000" w:rsidRPr="00000000" w14:paraId="000000DA">
            <w:pPr>
              <w:spacing w:after="0" w:line="240" w:lineRule="auto"/>
              <w:ind w:left="0" w:right="0" w:firstLine="0"/>
              <w:jc w:val="left"/>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cura del coordinatore di classe</w:t>
            </w:r>
            <w:r w:rsidDel="00000000" w:rsidR="00000000" w:rsidRPr="00000000">
              <w:rPr>
                <w:rFonts w:ascii="Calibri" w:cs="Calibri" w:eastAsia="Calibri" w:hAnsi="Calibri"/>
                <w:color w:val="000000"/>
                <w:rtl w:val="0"/>
              </w:rPr>
              <w:t xml:space="preserve"> </w:t>
            </w:r>
          </w:p>
        </w:tc>
        <w:tc>
          <w:tcPr>
            <w:vAlign w:val="bottom"/>
          </w:tcPr>
          <w:p w:rsidR="00000000" w:rsidDel="00000000" w:rsidP="00000000" w:rsidRDefault="00000000" w:rsidRPr="00000000" w14:paraId="000000DB">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Assenze e ritardi non giustificati e/o giustificati oltre i tempi stabiliti e reiterati; </w:t>
            </w:r>
          </w:p>
          <w:p w:rsidR="00000000" w:rsidDel="00000000" w:rsidP="00000000" w:rsidRDefault="00000000" w:rsidRPr="00000000" w14:paraId="000000DC">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Inosservanza dei doveri di studio;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Mancanze nell’osservanza delle disposizioni</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dei regolamenti della scuola; </w:t>
            </w:r>
          </w:p>
          <w:p w:rsidR="00000000" w:rsidDel="00000000" w:rsidP="00000000" w:rsidRDefault="00000000" w:rsidRPr="00000000" w14:paraId="000000DF">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Mancanze nel rispetto delle strutture, </w:t>
            </w:r>
          </w:p>
          <w:p w:rsidR="00000000" w:rsidDel="00000000" w:rsidP="00000000" w:rsidRDefault="00000000" w:rsidRPr="00000000" w14:paraId="000000E0">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dei sussidi didattici, della strumentazione  e degli arredi scolastici, con conseguente  danneggiamento;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Mancanze di correttezza anche formale nei rapporti anche interpersonali all’interno della comunità scolastica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3">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E4">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Docente </w:t>
            </w:r>
            <w:r w:rsidDel="00000000" w:rsidR="00000000" w:rsidRPr="00000000">
              <w:rPr>
                <w:rtl w:val="0"/>
              </w:rPr>
            </w:r>
          </w:p>
        </w:tc>
      </w:tr>
      <w:tr>
        <w:trPr>
          <w:cantSplit w:val="0"/>
          <w:trHeight w:val="2597" w:hRule="atLeast"/>
          <w:tblHeader w:val="0"/>
        </w:trPr>
        <w:tc>
          <w:tcPr/>
          <w:p w:rsidR="00000000" w:rsidDel="00000000" w:rsidP="00000000" w:rsidRDefault="00000000" w:rsidRPr="00000000" w14:paraId="000000E5">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Nota disciplinare</w:t>
            </w:r>
          </w:p>
          <w:p w:rsidR="00000000" w:rsidDel="00000000" w:rsidP="00000000" w:rsidRDefault="00000000" w:rsidRPr="00000000" w14:paraId="000000E6">
            <w:pPr>
              <w:spacing w:after="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7">
            <w:pPr>
              <w:spacing w:after="0" w:line="240" w:lineRule="auto"/>
              <w:ind w:left="0" w:right="0" w:firstLine="0"/>
              <w:jc w:val="left"/>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Divieto di partecipazione </w:t>
            </w:r>
            <w:r w:rsidDel="00000000" w:rsidR="00000000" w:rsidRPr="00000000">
              <w:rPr>
                <w:rtl w:val="0"/>
              </w:rPr>
            </w:r>
          </w:p>
          <w:p w:rsidR="00000000" w:rsidDel="00000000" w:rsidP="00000000" w:rsidRDefault="00000000" w:rsidRPr="00000000" w14:paraId="000000E8">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ai viaggi d’istruzione. </w:t>
            </w:r>
          </w:p>
          <w:p w:rsidR="00000000" w:rsidDel="00000000" w:rsidP="00000000" w:rsidRDefault="00000000" w:rsidRPr="00000000" w14:paraId="000000E9">
            <w:pPr>
              <w:spacing w:after="0" w:line="240" w:lineRule="auto"/>
              <w:ind w:left="0" w:right="0" w:firstLine="0"/>
              <w:jc w:val="left"/>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EA">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Comunicazione alle famiglie a cura del coordinatore di classe </w:t>
            </w:r>
          </w:p>
        </w:tc>
        <w:tc>
          <w:tcPr/>
          <w:p w:rsidR="00000000" w:rsidDel="00000000" w:rsidP="00000000" w:rsidRDefault="00000000" w:rsidRPr="00000000" w14:paraId="000000EB">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Uso dello smartphone </w:t>
            </w:r>
          </w:p>
          <w:p w:rsidR="00000000" w:rsidDel="00000000" w:rsidP="00000000" w:rsidRDefault="00000000" w:rsidRPr="00000000" w14:paraId="000000EC">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Atti accertati di bullismo</w:t>
            </w:r>
          </w:p>
          <w:p w:rsidR="00000000" w:rsidDel="00000000" w:rsidP="00000000" w:rsidRDefault="00000000" w:rsidRPr="00000000" w14:paraId="000000ED">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Comportamenti, atti che offendono la comunità</w:t>
            </w:r>
          </w:p>
          <w:p w:rsidR="00000000" w:rsidDel="00000000" w:rsidP="00000000" w:rsidRDefault="00000000" w:rsidRPr="00000000" w14:paraId="000000EE">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scolastica e impediscono la libera espressione del  pensiero e delle scelte individuali, e dei valori democratici.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Accertata falsificazione della firma; </w:t>
            </w:r>
          </w:p>
          <w:p w:rsidR="00000000" w:rsidDel="00000000" w:rsidP="00000000" w:rsidRDefault="00000000" w:rsidRPr="00000000" w14:paraId="000000F0">
            <w:pPr>
              <w:spacing w:after="0" w:line="240" w:lineRule="auto"/>
              <w:ind w:left="0" w:right="0" w:firstLine="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F1">
            <w:pPr>
              <w:spacing w:after="0" w:line="240" w:lineRule="auto"/>
              <w:ind w:left="0" w:right="0" w:firstLine="0"/>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Consiglio di classe </w:t>
            </w:r>
          </w:p>
          <w:p w:rsidR="00000000" w:rsidDel="00000000" w:rsidP="00000000" w:rsidRDefault="00000000" w:rsidRPr="00000000" w14:paraId="000000F2">
            <w:pPr>
              <w:spacing w:after="0" w:line="240" w:lineRule="auto"/>
              <w:ind w:left="0" w:right="0" w:firstLine="0"/>
              <w:jc w:val="left"/>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F3">
            <w:pPr>
              <w:spacing w:after="0" w:line="240" w:lineRule="auto"/>
              <w:ind w:left="0" w:right="0" w:firstLine="0"/>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Docente</w:t>
            </w:r>
          </w:p>
          <w:p w:rsidR="00000000" w:rsidDel="00000000" w:rsidP="00000000" w:rsidRDefault="00000000" w:rsidRPr="00000000" w14:paraId="000000F4">
            <w:pPr>
              <w:spacing w:after="0" w:line="240" w:lineRule="auto"/>
              <w:ind w:left="0" w:right="0" w:firstLine="0"/>
              <w:jc w:val="left"/>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5">
            <w:pPr>
              <w:spacing w:after="0" w:line="240" w:lineRule="auto"/>
              <w:ind w:left="0" w:right="0" w:firstLine="0"/>
              <w:jc w:val="left"/>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Dirigente Scolastico </w:t>
            </w:r>
            <w:r w:rsidDel="00000000" w:rsidR="00000000" w:rsidRPr="00000000">
              <w:rPr>
                <w:rtl w:val="0"/>
              </w:rPr>
            </w:r>
          </w:p>
          <w:p w:rsidR="00000000" w:rsidDel="00000000" w:rsidP="00000000" w:rsidRDefault="00000000" w:rsidRPr="00000000" w14:paraId="000000F6">
            <w:pPr>
              <w:spacing w:after="0" w:line="240" w:lineRule="auto"/>
              <w:ind w:left="0" w:right="0" w:firstLine="0"/>
              <w:jc w:val="lef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0F7">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15"/>
          <w:szCs w:val="15"/>
          <w:rtl w:val="0"/>
        </w:rPr>
        <w:t xml:space="preserve"> </w:t>
      </w:r>
      <w:r w:rsidDel="00000000" w:rsidR="00000000" w:rsidRPr="00000000">
        <w:rPr>
          <w:rtl w:val="0"/>
        </w:rPr>
      </w:r>
    </w:p>
    <w:p w:rsidR="00000000" w:rsidDel="00000000" w:rsidP="00000000" w:rsidRDefault="00000000" w:rsidRPr="00000000" w14:paraId="000000F8">
      <w:pPr>
        <w:spacing w:after="0" w:line="240" w:lineRule="auto"/>
        <w:ind w:left="0" w:right="0" w:firstLine="0"/>
        <w:rPr>
          <w:rFonts w:ascii="Calibri" w:cs="Calibri" w:eastAsia="Calibri" w:hAnsi="Calibri"/>
          <w:u w:val="singl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u w:val="single"/>
          <w:rtl w:val="0"/>
        </w:rPr>
        <w:t xml:space="preserve">Si precisa che sul Registro elettronico sono presenti due modalità di annotazione di sanzione disciplinare. La prima cliccando a destra del nome dello studente alla voce “ALTRO” -&gt;NOTA DISCIPLINARE ; la seconda alla voce “ANNOTAZIONI” presente in basso a destra nell’elenco del gruppo classe. E’ obbligatorio sempre inserire motivazione dell’annotazione.</w:t>
      </w:r>
    </w:p>
    <w:p w:rsidR="00000000" w:rsidDel="00000000" w:rsidP="00000000" w:rsidRDefault="00000000" w:rsidRPr="00000000" w14:paraId="000000F9">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Si sceglie, con delibera del collegio docenti, di evitare di differenziare i colori delle annotazioni (funzionalità prevista dal registro elettronico Spaggiari). Si farà riferimento alla NOTA per un provvedimento di maggiore gravità, all’ANNOTAZIONE DI COLORE VERDE  per un provvedimento di minore gravità rivolto alla classe e/o al singolo (v.griglia del comportamento)</w:t>
      </w:r>
    </w:p>
    <w:p w:rsidR="00000000" w:rsidDel="00000000" w:rsidP="00000000" w:rsidRDefault="00000000" w:rsidRPr="00000000" w14:paraId="000000FA">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FB">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Impugnazioni </w:t>
      </w:r>
      <w:r w:rsidDel="00000000" w:rsidR="00000000" w:rsidRPr="00000000">
        <w:rPr>
          <w:rtl w:val="0"/>
        </w:rPr>
      </w:r>
    </w:p>
    <w:p w:rsidR="00000000" w:rsidDel="00000000" w:rsidP="00000000" w:rsidRDefault="00000000" w:rsidRPr="00000000" w14:paraId="000000F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Contro le sanzioni disciplinari individuate, è ammesso ricorso da parte degli studenti entro quindici giorni dalla comunicazione della loro irrogazione all'organo di garanzia interno alla scuola costituito a norma dell'art. 30. I provvedimenti decisi dall'organo collegiale preposto comportano l'instaurarsi di una procedura aperta da una breve istruttoria a porte chiuse dell'organo disciplinare e seguita dall'audizione dello studente nei cui confronti l'organo procede. Esaurita questa fase l'organo di disciplina torna a riunirsi a porte chiuse e decide sulla sanzione da comminare, che può essere anche una attività a favore della comunità scolastica. Tale decisione, definitiva, è subito comunicata allo studente interessato. </w:t>
      </w:r>
    </w:p>
    <w:p w:rsidR="00000000" w:rsidDel="00000000" w:rsidP="00000000" w:rsidRDefault="00000000" w:rsidRPr="00000000" w14:paraId="000000FD">
      <w:pPr>
        <w:spacing w:after="160" w:line="259"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after="0" w:line="240" w:lineRule="auto"/>
        <w:ind w:left="0" w:right="0" w:firstLine="0"/>
        <w:jc w:val="left"/>
        <w:rPr/>
      </w:pPr>
      <w:r w:rsidDel="00000000" w:rsidR="00000000" w:rsidRPr="00000000">
        <w:rPr>
          <w:rtl w:val="0"/>
        </w:rPr>
      </w:r>
    </w:p>
    <w:p w:rsidR="00000000" w:rsidDel="00000000" w:rsidP="00000000" w:rsidRDefault="00000000" w:rsidRPr="00000000" w14:paraId="000000FF">
      <w:pPr>
        <w:spacing w:after="0" w:line="240" w:lineRule="auto"/>
        <w:ind w:left="0" w:right="0" w:firstLine="0"/>
        <w:rPr>
          <w:b w:val="1"/>
        </w:rPr>
      </w:pPr>
      <w:r w:rsidDel="00000000" w:rsidR="00000000" w:rsidRPr="00000000">
        <w:rPr>
          <w:b w:val="1"/>
          <w:rtl w:val="0"/>
        </w:rPr>
        <w:t xml:space="preserve">TITOLO II: DOCENTI E PERSONALE</w:t>
      </w:r>
    </w:p>
    <w:p w:rsidR="00000000" w:rsidDel="00000000" w:rsidP="00000000" w:rsidRDefault="00000000" w:rsidRPr="00000000" w14:paraId="00000100">
      <w:pPr>
        <w:spacing w:after="0" w:line="240" w:lineRule="auto"/>
        <w:ind w:left="0" w:right="0" w:firstLine="0"/>
        <w:rPr>
          <w:b w:val="1"/>
        </w:rPr>
      </w:pPr>
      <w:r w:rsidDel="00000000" w:rsidR="00000000" w:rsidRPr="00000000">
        <w:rPr>
          <w:rtl w:val="0"/>
        </w:rPr>
      </w:r>
    </w:p>
    <w:p w:rsidR="00000000" w:rsidDel="00000000" w:rsidP="00000000" w:rsidRDefault="00000000" w:rsidRPr="00000000" w14:paraId="00000101">
      <w:pPr>
        <w:spacing w:after="0" w:line="240" w:lineRule="auto"/>
        <w:ind w:left="0" w:right="0" w:firstLine="0"/>
        <w:rPr/>
      </w:pPr>
      <w:r w:rsidDel="00000000" w:rsidR="00000000" w:rsidRPr="00000000">
        <w:rPr>
          <w:b w:val="1"/>
          <w:color w:val="ff0000"/>
          <w:rtl w:val="0"/>
        </w:rPr>
        <w:t xml:space="preserve">Sicurezza</w:t>
      </w:r>
      <w:r w:rsidDel="00000000" w:rsidR="00000000" w:rsidRPr="00000000">
        <w:rPr>
          <w:rtl w:val="0"/>
        </w:rPr>
        <w:t xml:space="preserve"> </w:t>
      </w:r>
    </w:p>
    <w:p w:rsidR="00000000" w:rsidDel="00000000" w:rsidP="00000000" w:rsidRDefault="00000000" w:rsidRPr="00000000" w14:paraId="00000102">
      <w:pPr>
        <w:spacing w:after="0" w:line="240" w:lineRule="auto"/>
        <w:ind w:left="0" w:right="0" w:firstLine="0"/>
        <w:rPr/>
      </w:pPr>
      <w:r w:rsidDel="00000000" w:rsidR="00000000" w:rsidRPr="00000000">
        <w:rPr>
          <w:rtl w:val="0"/>
        </w:rPr>
        <w:t xml:space="preserve">Tutto il personale della scuola deve partecipare alle iniziative di formazione/informazione in tema di sicurezza ed alle esercitazioni di evacuazione. Si ricorda che le predette prove debbono essere almeno due nell’anno scolastico; prima di effettuare le prove si consiglia di svolgere prove preventive limitatamente alle classi prime. Verificare sempre che la procedura comprenda istruzioni e incarichi a favore dei soggetti con disabilità.</w:t>
      </w:r>
    </w:p>
    <w:p w:rsidR="00000000" w:rsidDel="00000000" w:rsidP="00000000" w:rsidRDefault="00000000" w:rsidRPr="00000000" w14:paraId="00000103">
      <w:pPr>
        <w:spacing w:after="0" w:line="240" w:lineRule="auto"/>
        <w:ind w:left="0" w:right="0" w:firstLine="0"/>
        <w:rPr/>
      </w:pPr>
      <w:r w:rsidDel="00000000" w:rsidR="00000000" w:rsidRPr="00000000">
        <w:rPr>
          <w:rtl w:val="0"/>
        </w:rPr>
      </w:r>
    </w:p>
    <w:p w:rsidR="00000000" w:rsidDel="00000000" w:rsidP="00000000" w:rsidRDefault="00000000" w:rsidRPr="00000000" w14:paraId="00000104">
      <w:pPr>
        <w:spacing w:after="0" w:line="240" w:lineRule="auto"/>
        <w:ind w:left="0" w:right="0" w:firstLine="0"/>
        <w:rPr>
          <w:b w:val="1"/>
          <w:color w:val="ff0000"/>
        </w:rPr>
      </w:pPr>
      <w:r w:rsidDel="00000000" w:rsidR="00000000" w:rsidRPr="00000000">
        <w:rPr>
          <w:b w:val="1"/>
          <w:color w:val="ff0000"/>
          <w:rtl w:val="0"/>
        </w:rPr>
        <w:t xml:space="preserve">Sorveglianza degli alunni nell'intervallo tra attività didattiche e pomeridiane</w:t>
      </w:r>
    </w:p>
    <w:p w:rsidR="00000000" w:rsidDel="00000000" w:rsidP="00000000" w:rsidRDefault="00000000" w:rsidRPr="00000000" w14:paraId="00000105">
      <w:pPr>
        <w:spacing w:after="0" w:line="240" w:lineRule="auto"/>
        <w:ind w:left="0" w:right="0" w:firstLine="0"/>
        <w:rPr/>
      </w:pPr>
      <w:r w:rsidDel="00000000" w:rsidR="00000000" w:rsidRPr="00000000">
        <w:rPr>
          <w:rtl w:val="0"/>
        </w:rPr>
        <w:t xml:space="preserve">L'Istituto assicura la sorveglianza da parte del personale docente degli alunni nel periodo compreso tra la fine dell'orario scolastico e l'inizio delle eventuali attività pomeridiane, secondo le seguenti modalità organizzative: </w:t>
      </w:r>
    </w:p>
    <w:p w:rsidR="00000000" w:rsidDel="00000000" w:rsidP="00000000" w:rsidRDefault="00000000" w:rsidRPr="00000000" w14:paraId="00000106">
      <w:pPr>
        <w:spacing w:after="0" w:line="240" w:lineRule="auto"/>
        <w:ind w:left="0" w:right="0" w:firstLine="0"/>
        <w:rPr/>
      </w:pPr>
      <w:r w:rsidDel="00000000" w:rsidR="00000000" w:rsidRPr="00000000">
        <w:rPr>
          <w:rtl w:val="0"/>
        </w:rPr>
        <w:t xml:space="preserve">• Rapporto numerico docente/alunni: Ogni docente incaricato della sorveglianza potrà vigilare su un massimo di 20 alunni. </w:t>
      </w:r>
    </w:p>
    <w:p w:rsidR="00000000" w:rsidDel="00000000" w:rsidP="00000000" w:rsidRDefault="00000000" w:rsidRPr="00000000" w14:paraId="00000107">
      <w:pPr>
        <w:spacing w:after="0" w:line="240" w:lineRule="auto"/>
        <w:ind w:left="0" w:right="0" w:firstLine="0"/>
        <w:rPr/>
      </w:pPr>
      <w:r w:rsidDel="00000000" w:rsidR="00000000" w:rsidRPr="00000000">
        <w:rPr>
          <w:rtl w:val="0"/>
        </w:rPr>
        <w:t xml:space="preserve">• Lista degli alunni: La lista degli alunni che permangono nell'Istituto tra la fine delle attività didattiche e l'inizio delle attività pomeridiane deve essere: o Preventivamente comunicata e autorizzata dai genitori prima dell'inizio dell'attività pomeridiana o Mantenuta fissa per tutta la durata del periodo necessario o Formalmente acquisita agli atti dell'Istituto Il docente incaricato della sorveglianza sarà individuato su base volontaria tra docenti che conoscono la classe di appartenenza degli alunni, docente esperto o tutor d’aula delle attività pomeridiane programmate. L'adesione dei genitori all'iniziativa è condizione indispensabile per la partecipazione degli alunni e deve essere formalizzata attraverso specifica comunicazione scritta prima dell'avvio delle attività. </w:t>
      </w:r>
    </w:p>
    <w:p w:rsidR="00000000" w:rsidDel="00000000" w:rsidP="00000000" w:rsidRDefault="00000000" w:rsidRPr="00000000" w14:paraId="00000108">
      <w:pPr>
        <w:spacing w:after="0" w:line="240" w:lineRule="auto"/>
        <w:ind w:left="0" w:right="0" w:firstLine="0"/>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09">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Libertà d'insegnamento e vigilanza sugli alunni </w:t>
      </w:r>
      <w:r w:rsidDel="00000000" w:rsidR="00000000" w:rsidRPr="00000000">
        <w:rPr>
          <w:rtl w:val="0"/>
        </w:rPr>
      </w:r>
    </w:p>
    <w:p w:rsidR="00000000" w:rsidDel="00000000" w:rsidP="00000000" w:rsidRDefault="00000000" w:rsidRPr="00000000" w14:paraId="0000010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 tutti i docenti è garantita la libertà d'insegnamento, nel rispetto della vigente normativa e delle intrinseche finalità che connotano il Piano triennale dell'Offerta Formativa, deliberato ed adottato dai competenti organi collegiali. </w:t>
      </w:r>
    </w:p>
    <w:p w:rsidR="00000000" w:rsidDel="00000000" w:rsidP="00000000" w:rsidRDefault="00000000" w:rsidRPr="00000000" w14:paraId="0000010B">
      <w:pPr>
        <w:spacing w:after="0" w:line="240" w:lineRule="auto"/>
        <w:ind w:left="0" w:right="0" w:firstLine="0"/>
        <w:rPr/>
      </w:pPr>
      <w:r w:rsidDel="00000000" w:rsidR="00000000" w:rsidRPr="00000000">
        <w:rPr>
          <w:rtl w:val="0"/>
        </w:rPr>
        <w:t xml:space="preserve">Non rientra tra i doveri dell’insegnante la vigilanza degli alunni al di fuori dell’edificio scolastico. </w:t>
      </w:r>
    </w:p>
    <w:p w:rsidR="00000000" w:rsidDel="00000000" w:rsidP="00000000" w:rsidRDefault="00000000" w:rsidRPr="00000000" w14:paraId="0000010C">
      <w:pPr>
        <w:spacing w:after="0" w:line="240" w:lineRule="auto"/>
        <w:ind w:left="0" w:right="0" w:firstLine="0"/>
        <w:rPr/>
      </w:pPr>
      <w:r w:rsidDel="00000000" w:rsidR="00000000" w:rsidRPr="00000000">
        <w:rPr>
          <w:rtl w:val="0"/>
        </w:rPr>
        <w:t xml:space="preserve">Ogni docente in servizio alla prima ora sarà presente almeno cinque minuti prima dell'inizio dell'ora per consentire il puntuale avvio delle lezioni: tale comportamento costituisce obbligo di servizio ai sensi del vigente CCNL e la eventuale inosservanza ha rilevanza disciplinare. In caso di ritardo o di assenza deve darne, se possibile preventivamente, comunicazione alla Dirigenza e al responsabile di plesso. Ogni insegnante accompagna gli alunni nell’aula e, per la durata delle sue lezioni, non li lascia mai soli. I Collaboratori scolastici sono tenuti a vigilare sugli alunni dandone, nel contempo, avviso all’Ufficio di segreteria Il Direttore dei Servizi Generali e amministrativi ai fini di cui trattasi disporrà la presenza di collaboratori scolastici all’ingresso dei diversi piani di servizio avendo cura di assicurare che la postazione di lavoro possa garantire il massimo della sorveglianza nell’area di pertinenza, tenuto conto della dotazione organica assegnata e nel rispetto delle disposizioni impartite in ordine all’assegnazione del personale ai reparti. </w:t>
      </w:r>
    </w:p>
    <w:p w:rsidR="00000000" w:rsidDel="00000000" w:rsidP="00000000" w:rsidRDefault="00000000" w:rsidRPr="00000000" w14:paraId="0000010D">
      <w:pPr>
        <w:spacing w:after="0" w:line="240" w:lineRule="auto"/>
        <w:ind w:left="0" w:right="0" w:firstLine="0"/>
        <w:rPr/>
      </w:pPr>
      <w:r w:rsidDel="00000000" w:rsidR="00000000" w:rsidRPr="00000000">
        <w:rPr>
          <w:rtl w:val="0"/>
        </w:rPr>
        <w:t xml:space="preserve">La vigilanza sugli alunni è esercitata dal personale della scuola, docenti e personale ausiliario, secondo la normativa vigente. L’insegnante è responsabile della vigilanza sugli alunni durante l'intero svolgimento delle lezioni e tale responsabilità permane durante le lezioni di eventuali docenti specializzati o esperti e durante le visite guidate e i viaggi di istruzione (C.M. n. 26 del 13/3/1958 e successive - art. 61 legge 312/80). Durante gli intervalli i docenti sono tenuti alla vigilanza coadiuvati dal personale ausiliario, che stazionerà lungo i corridoi ed all’ingresso dei bagni. Per quanto riguarda il Liceo Scientifico, sono previsti due intervalli delle lezioni, ciascuno di dieci minuti alla fine della seconda ora e alla fine della quarta ora. Il secondo intervallo non è previsto per gli alunni delle classi prime e seconde nei giorni in cui hanno uscita alle 12:30.</w:t>
      </w:r>
    </w:p>
    <w:p w:rsidR="00000000" w:rsidDel="00000000" w:rsidP="00000000" w:rsidRDefault="00000000" w:rsidRPr="00000000" w14:paraId="0000010E">
      <w:pPr>
        <w:spacing w:after="0" w:line="240" w:lineRule="auto"/>
        <w:ind w:left="0" w:right="0" w:firstLine="0"/>
        <w:rPr/>
      </w:pPr>
      <w:r w:rsidDel="00000000" w:rsidR="00000000" w:rsidRPr="00000000">
        <w:rPr>
          <w:rtl w:val="0"/>
        </w:rPr>
        <w:t xml:space="preserve">I docenti ed il personale ausiliario in servizio vigilano sul comportamento degli studenti, onde evitare che si arrechi offesa alle persone e alle cose. L’obbligo della sorveglianza è del docente dell’ora in cui ricade l’intervallo. Il docente resta in aula o davanti alla porta, permette agli alunni di sostare nel corridoio ma si assicura che studenti esterni alla classe non entrino in aula. I collaboratori vigilano sui corridoi, limitando ove possibile lo spostamento tra i piani. Si consiglia, durante le ore di lezione, di tenere la porta chiusa ed almeno una finestra aperta, per consentire un adeguato ricambio d’aria, compatibilmente con le condizioni climatiche. I docenti non impegnati nell’ora precedente agevolano il cambio facendosi trovare, al suono della campanella, in prossimità dell’aula. Il docente non impegnato nell’ora successiva attenderà l’arrivo del collega in orario. Si ricorda ai docenti interessati al cambio di turno di non intrattenere colloqui con i colleghi onde evitare attese nei cambi previsti. Nessun allievo, dopo il suo ingresso a scuola, può uscire negli spazi esterni. </w:t>
      </w:r>
    </w:p>
    <w:p w:rsidR="00000000" w:rsidDel="00000000" w:rsidP="00000000" w:rsidRDefault="00000000" w:rsidRPr="00000000" w14:paraId="0000010F">
      <w:pPr>
        <w:spacing w:after="0" w:line="240" w:lineRule="auto"/>
        <w:ind w:left="0" w:right="0" w:firstLine="0"/>
        <w:rPr/>
      </w:pPr>
      <w:r w:rsidDel="00000000" w:rsidR="00000000" w:rsidRPr="00000000">
        <w:rPr>
          <w:rtl w:val="0"/>
        </w:rPr>
        <w:t xml:space="preserve">Gli alunni che usufruiscono del servizio di trasporto devono fare il loro ingresso a scuola nell’immediatezza del loro arrivo. Agli studenti non è consentito uscire dalla classe durante il cambio orario; essi attenderanno l’arrivo dell’insegnante tenendo un comportamento corretto. </w:t>
      </w:r>
    </w:p>
    <w:p w:rsidR="00000000" w:rsidDel="00000000" w:rsidP="00000000" w:rsidRDefault="00000000" w:rsidRPr="00000000" w14:paraId="00000110">
      <w:pPr>
        <w:spacing w:after="0" w:line="240" w:lineRule="auto"/>
        <w:ind w:left="0" w:right="0" w:firstLine="0"/>
        <w:rPr/>
      </w:pPr>
      <w:r w:rsidDel="00000000" w:rsidR="00000000" w:rsidRPr="00000000">
        <w:rPr>
          <w:rtl w:val="0"/>
        </w:rPr>
        <w:t xml:space="preserve">Uscite alunni Le uscite degli studenti dall’aula durante le ore di lezione non sono di norma consentite. Possono essere concesse dai docenti solo in casi eccezionali e per un tempo limitato e per singolo alunno. Nei bagni la responsabilità della vigilanza è dei collaboratori scolastici, compatibilmente con il diritto alla privacy dovuto soprattutto agli alunni più grandi, o del personale con incarico di assistenza per gli alunni con disabilità per bisogni a questi collegati. Durante le lezioni, la vigilanza nei corridoi (e nei servizi igienici per quanto possibile) è effettuata dal personale collaboratore scolastico. E’ vietato espellere momentaneamente dall’aula uno o più alunni (per punizione), perché l’allontanamento non fa venir meno né riduce la responsabilità del docente rispetto alla vigilanza. Il personale collaboratore scolastico segnalerà immediatamente all'ufficio di presidenza ogni eventuale comportamento scorretto o pregiudizievole per l'incolumità degli allievi stessi. </w:t>
      </w:r>
    </w:p>
    <w:p w:rsidR="00000000" w:rsidDel="00000000" w:rsidP="00000000" w:rsidRDefault="00000000" w:rsidRPr="00000000" w14:paraId="00000111">
      <w:pPr>
        <w:spacing w:after="0" w:line="240" w:lineRule="auto"/>
        <w:ind w:left="0" w:right="0" w:firstLine="0"/>
        <w:rPr>
          <w:rFonts w:ascii="Calibri" w:cs="Calibri" w:eastAsia="Calibri" w:hAnsi="Calibri"/>
        </w:rPr>
      </w:pPr>
      <w:r w:rsidDel="00000000" w:rsidR="00000000" w:rsidRPr="00000000">
        <w:rPr>
          <w:rtl w:val="0"/>
        </w:rPr>
        <w:t xml:space="preserve">Ciascun docente, nell'esercizio dell'obbligo della sorveglianza e vigilanza è libero di adottare le misure che ritenga necessarie per la tutela e l'incolumità degli allievi stessi, tenendo conto del Regolamento di istituto e del Patto Educativo di Corresponsabilità.</w:t>
      </w:r>
      <w:r w:rsidDel="00000000" w:rsidR="00000000" w:rsidRPr="00000000">
        <w:rPr>
          <w:rFonts w:ascii="Calibri" w:cs="Calibri" w:eastAsia="Calibri" w:hAnsi="Calibri"/>
          <w:rtl w:val="0"/>
        </w:rPr>
        <w:t xml:space="preserve"> </w:t>
      </w:r>
    </w:p>
    <w:p w:rsidR="00000000" w:rsidDel="00000000" w:rsidP="00000000" w:rsidRDefault="00000000" w:rsidRPr="00000000" w14:paraId="00000112">
      <w:pPr>
        <w:spacing w:after="0" w:line="240" w:lineRule="auto"/>
        <w:ind w:left="0" w:right="0" w:firstLine="0"/>
        <w:rPr/>
      </w:pPr>
      <w:r w:rsidDel="00000000" w:rsidR="00000000" w:rsidRPr="00000000">
        <w:rPr>
          <w:rtl w:val="0"/>
        </w:rPr>
      </w:r>
    </w:p>
    <w:p w:rsidR="00000000" w:rsidDel="00000000" w:rsidP="00000000" w:rsidRDefault="00000000" w:rsidRPr="00000000" w14:paraId="00000113">
      <w:pPr>
        <w:spacing w:after="0" w:line="240" w:lineRule="auto"/>
        <w:ind w:left="0" w:right="0" w:firstLine="0"/>
        <w:rPr>
          <w:b w:val="1"/>
          <w:color w:val="ff0000"/>
        </w:rPr>
      </w:pPr>
      <w:r w:rsidDel="00000000" w:rsidR="00000000" w:rsidRPr="00000000">
        <w:rPr>
          <w:b w:val="1"/>
          <w:color w:val="ff0000"/>
          <w:rtl w:val="0"/>
        </w:rPr>
        <w:t xml:space="preserve">Sostituzione docenti assenti</w:t>
      </w:r>
    </w:p>
    <w:p w:rsidR="00000000" w:rsidDel="00000000" w:rsidP="00000000" w:rsidRDefault="00000000" w:rsidRPr="00000000" w14:paraId="00000114">
      <w:pPr>
        <w:spacing w:after="0" w:line="240" w:lineRule="auto"/>
        <w:ind w:left="0" w:right="0" w:firstLine="0"/>
        <w:rPr/>
      </w:pPr>
      <w:r w:rsidDel="00000000" w:rsidR="00000000" w:rsidRPr="00000000">
        <w:rPr>
          <w:rtl w:val="0"/>
        </w:rPr>
        <w:t xml:space="preserve">Alla sostituzione di colleghi assenti si procede secondo il seguente ordine di priorità: </w:t>
      </w:r>
    </w:p>
    <w:p w:rsidR="00000000" w:rsidDel="00000000" w:rsidP="00000000" w:rsidRDefault="00000000" w:rsidRPr="00000000" w14:paraId="00000115">
      <w:pPr>
        <w:spacing w:after="0" w:line="240" w:lineRule="auto"/>
        <w:ind w:left="0" w:right="0" w:firstLine="0"/>
        <w:rPr/>
      </w:pPr>
      <w:r w:rsidDel="00000000" w:rsidR="00000000" w:rsidRPr="00000000">
        <w:rPr>
          <w:rtl w:val="0"/>
        </w:rPr>
        <w:t xml:space="preserve">• Incarico al docente con ore a disposizione; in caso di più docenti l’incarico è conferito prioritariamente al docente titolare della classe nella quale si è verificata l’assenza; </w:t>
      </w:r>
    </w:p>
    <w:p w:rsidR="00000000" w:rsidDel="00000000" w:rsidP="00000000" w:rsidRDefault="00000000" w:rsidRPr="00000000" w14:paraId="00000116">
      <w:pPr>
        <w:spacing w:after="0" w:line="240" w:lineRule="auto"/>
        <w:ind w:left="0" w:right="0" w:firstLine="0"/>
        <w:rPr/>
      </w:pPr>
      <w:r w:rsidDel="00000000" w:rsidR="00000000" w:rsidRPr="00000000">
        <w:rPr>
          <w:rtl w:val="0"/>
        </w:rPr>
        <w:t xml:space="preserve">• Incarico a docente in compresenza anche in altra classe se possibile; </w:t>
      </w:r>
    </w:p>
    <w:p w:rsidR="00000000" w:rsidDel="00000000" w:rsidP="00000000" w:rsidRDefault="00000000" w:rsidRPr="00000000" w14:paraId="00000117">
      <w:pPr>
        <w:spacing w:after="0" w:line="240" w:lineRule="auto"/>
        <w:ind w:left="0" w:right="0" w:firstLine="0"/>
        <w:rPr/>
      </w:pPr>
      <w:r w:rsidDel="00000000" w:rsidR="00000000" w:rsidRPr="00000000">
        <w:rPr>
          <w:rtl w:val="0"/>
        </w:rPr>
        <w:t xml:space="preserve">• Incarico retribuito a docente disponibile ad effettuare ore eccedenti. </w:t>
      </w:r>
    </w:p>
    <w:p w:rsidR="00000000" w:rsidDel="00000000" w:rsidP="00000000" w:rsidRDefault="00000000" w:rsidRPr="00000000" w14:paraId="00000118">
      <w:pPr>
        <w:spacing w:after="0" w:line="240" w:lineRule="auto"/>
        <w:ind w:left="0" w:right="0" w:firstLine="0"/>
        <w:jc w:val="left"/>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19">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Scioperi e assemblee sindacali del personale </w:t>
      </w:r>
      <w:r w:rsidDel="00000000" w:rsidR="00000000" w:rsidRPr="00000000">
        <w:rPr>
          <w:rtl w:val="0"/>
        </w:rPr>
      </w:r>
    </w:p>
    <w:p w:rsidR="00000000" w:rsidDel="00000000" w:rsidP="00000000" w:rsidRDefault="00000000" w:rsidRPr="00000000" w14:paraId="0000011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Scuola, in caso di sciopero del personale docente e non docente, non garantisce il servizio sia in termini di attività curriculare che in termini di assistenza. </w:t>
      </w:r>
    </w:p>
    <w:p w:rsidR="00000000" w:rsidDel="00000000" w:rsidP="00000000" w:rsidRDefault="00000000" w:rsidRPr="00000000" w14:paraId="0000011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Se sono previsti scioperi e/o assemblee sindacali, il dirigente o suo delegato, provvede ad avvisare con anticipo le famiglie che vi possono essere problemi derivanti sia nel regolare svolgimento didattico che di sorveglianza. </w:t>
      </w:r>
    </w:p>
    <w:p w:rsidR="00000000" w:rsidDel="00000000" w:rsidP="00000000" w:rsidRDefault="00000000" w:rsidRPr="00000000" w14:paraId="0000011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assenze dalle lezioni dovute a scioperi del personale scolastico non sono conteggiate ai fini della validità dell’anno scolastico per gli alunni. </w:t>
      </w:r>
    </w:p>
    <w:p w:rsidR="00000000" w:rsidDel="00000000" w:rsidP="00000000" w:rsidRDefault="00000000" w:rsidRPr="00000000" w14:paraId="0000011D">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1E">
      <w:pPr>
        <w:spacing w:after="0" w:line="240" w:lineRule="auto"/>
        <w:ind w:left="0" w:right="0" w:firstLine="0"/>
        <w:jc w:val="left"/>
        <w:rPr>
          <w:color w:val="ff0000"/>
        </w:rPr>
      </w:pPr>
      <w:r w:rsidDel="00000000" w:rsidR="00000000" w:rsidRPr="00000000">
        <w:rPr>
          <w:b w:val="1"/>
          <w:color w:val="ff0000"/>
          <w:rtl w:val="0"/>
        </w:rPr>
        <w:t xml:space="preserve">Esperti esterni</w:t>
      </w:r>
      <w:r w:rsidDel="00000000" w:rsidR="00000000" w:rsidRPr="00000000">
        <w:rPr>
          <w:color w:val="ff0000"/>
          <w:rtl w:val="0"/>
        </w:rPr>
        <w:t xml:space="preserve"> </w:t>
      </w:r>
    </w:p>
    <w:p w:rsidR="00000000" w:rsidDel="00000000" w:rsidP="00000000" w:rsidRDefault="00000000" w:rsidRPr="00000000" w14:paraId="0000011F">
      <w:pPr>
        <w:spacing w:after="0" w:line="240" w:lineRule="auto"/>
        <w:ind w:left="0" w:right="0" w:firstLine="0"/>
        <w:rPr/>
      </w:pPr>
      <w:r w:rsidDel="00000000" w:rsidR="00000000" w:rsidRPr="00000000">
        <w:rPr>
          <w:rtl w:val="0"/>
        </w:rPr>
        <w:t xml:space="preserve">Qualora i docenti ritengano utile invitare in classe altre persone in qualità di “esperti” a supporto dell’attività didattica chiederanno, di volta in volta, l’autorizzazione al Dirigente scolastico. Gli “esperti” permarranno nei locali scolastici per il tempo necessario all’espletamento delle loro funzioni. In ogni caso la completa responsabilità didattica e la vigilanza sulla classe resta del docente. Pertanto nel caso di intervento in classe di “esperti” l’insegnante deve restare nella classe ad affiancare l’esperto per la durata dell’intervento.</w:t>
      </w:r>
    </w:p>
    <w:p w:rsidR="00000000" w:rsidDel="00000000" w:rsidP="00000000" w:rsidRDefault="00000000" w:rsidRPr="00000000" w14:paraId="00000120">
      <w:pPr>
        <w:spacing w:after="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after="0" w:line="240" w:lineRule="auto"/>
        <w:ind w:left="0" w:right="0" w:firstLine="0"/>
        <w:jc w:val="left"/>
        <w:rPr>
          <w:b w:val="1"/>
          <w:color w:val="ff0000"/>
        </w:rPr>
      </w:pPr>
      <w:r w:rsidDel="00000000" w:rsidR="00000000" w:rsidRPr="00000000">
        <w:rPr>
          <w:b w:val="1"/>
          <w:color w:val="ff0000"/>
          <w:rtl w:val="0"/>
        </w:rPr>
        <w:t xml:space="preserve">Istruzioni relative a infortuni alunni</w:t>
      </w:r>
    </w:p>
    <w:p w:rsidR="00000000" w:rsidDel="00000000" w:rsidP="00000000" w:rsidRDefault="00000000" w:rsidRPr="00000000" w14:paraId="00000122">
      <w:pPr>
        <w:spacing w:after="0" w:line="240" w:lineRule="auto"/>
        <w:ind w:left="0" w:right="0" w:firstLine="0"/>
        <w:rPr/>
      </w:pPr>
      <w:r w:rsidDel="00000000" w:rsidR="00000000" w:rsidRPr="00000000">
        <w:rPr>
          <w:rtl w:val="0"/>
        </w:rPr>
        <w:t xml:space="preserve"> È indispensabile che i genitori informino formalmente, (se pur in forma riservata e nel rispetto del D.lgs. 196/2003), il Dirigente Scolastico, con allegata certificazione medica, di qualsiasi patologia che possa portare inaspettate e gravi conseguenze al proprio figlio durante l’orario scolastico. </w:t>
      </w:r>
    </w:p>
    <w:p w:rsidR="00000000" w:rsidDel="00000000" w:rsidP="00000000" w:rsidRDefault="00000000" w:rsidRPr="00000000" w14:paraId="00000123">
      <w:pPr>
        <w:spacing w:after="0" w:line="240" w:lineRule="auto"/>
        <w:ind w:left="0" w:right="0" w:firstLine="0"/>
        <w:rPr/>
      </w:pPr>
      <w:r w:rsidDel="00000000" w:rsidR="00000000" w:rsidRPr="00000000">
        <w:rPr>
          <w:rtl w:val="0"/>
        </w:rPr>
        <w:t xml:space="preserve"> In caso di infortunio o malore il personale deve: </w:t>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Valutare con la massima attenzione le condizioni dell’infortunato o colto da malore e chiamare gli addetti al primo soccorso perché effettuino i possibili interventi.</w:t>
      </w:r>
    </w:p>
    <w:p w:rsidR="00000000" w:rsidDel="00000000" w:rsidP="00000000" w:rsidRDefault="00000000" w:rsidRPr="00000000" w14:paraId="000001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Contattare telefonicamente i genitori affinché siano informati delle condizioni dell’alunno e possano intervenire immediatamente. </w:t>
      </w:r>
    </w:p>
    <w:p w:rsidR="00000000" w:rsidDel="00000000" w:rsidP="00000000" w:rsidRDefault="00000000" w:rsidRPr="00000000" w14:paraId="000001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 genitori non sono reperibili ed è necessario chiamare il 118, un docente seguirà l’alunno al pronto soccorso. </w:t>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l’infortunio o malore è gravissimo, al fine di evitare perdite di tempo che potrebbero risultare dannose, è necessario chiamare il 118; del fatto vanno avvisati tempestivamente i genitori.</w:t>
      </w:r>
    </w:p>
    <w:p w:rsidR="00000000" w:rsidDel="00000000" w:rsidP="00000000" w:rsidRDefault="00000000" w:rsidRPr="00000000" w14:paraId="0000012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 caso in cui la classe dovesse rimanere “scoperta” dovrà esser affidata ad altri docenti e/o a collaboratori scolastici. È opportuno evitare di provvedere personalmente, di iniziativa del docente o del personale collaboratore scolastico, al trasporto dell’alunno infortunato.</w:t>
      </w:r>
    </w:p>
    <w:p w:rsidR="00000000" w:rsidDel="00000000" w:rsidP="00000000" w:rsidRDefault="00000000" w:rsidRPr="00000000" w14:paraId="000001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caso di infortunio, anche se con lesioni di lieve entità, il personale preposto alla vigilanza, docente o collaboratore scolastico, ha l’obbligo di informare immediatamente il Dirigente Scolastico – o in sua assenza – il personale di segreteria per avviare gli adempimenti di rito e presentare, con la massima tempestività e comunque entro le 24 ore, relazione scritta </w:t>
      </w:r>
    </w:p>
    <w:p w:rsidR="00000000" w:rsidDel="00000000" w:rsidP="00000000" w:rsidRDefault="00000000" w:rsidRPr="00000000" w14:paraId="0000012A">
      <w:pPr>
        <w:spacing w:after="160" w:line="259" w:lineRule="auto"/>
        <w:ind w:left="0" w:right="0" w:firstLine="0"/>
        <w:jc w:val="left"/>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2B">
      <w:pPr>
        <w:spacing w:after="0" w:line="240" w:lineRule="auto"/>
        <w:ind w:left="0" w:right="0"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2C">
      <w:pPr>
        <w:spacing w:after="0" w:line="240" w:lineRule="auto"/>
        <w:ind w:left="0" w:right="0" w:firstLine="0"/>
        <w:rPr>
          <w:b w:val="1"/>
        </w:rPr>
      </w:pPr>
      <w:r w:rsidDel="00000000" w:rsidR="00000000" w:rsidRPr="00000000">
        <w:rPr>
          <w:b w:val="1"/>
          <w:rtl w:val="0"/>
        </w:rPr>
        <w:t xml:space="preserve">TITOLO III: FAMIGLIE</w:t>
      </w:r>
    </w:p>
    <w:p w:rsidR="00000000" w:rsidDel="00000000" w:rsidP="00000000" w:rsidRDefault="00000000" w:rsidRPr="00000000" w14:paraId="0000012D">
      <w:pPr>
        <w:spacing w:after="0" w:line="240" w:lineRule="auto"/>
        <w:ind w:left="0" w:right="0" w:firstLine="0"/>
        <w:rPr>
          <w:b w:val="1"/>
        </w:rPr>
      </w:pPr>
      <w:r w:rsidDel="00000000" w:rsidR="00000000" w:rsidRPr="00000000">
        <w:rPr>
          <w:rtl w:val="0"/>
        </w:rPr>
      </w:r>
    </w:p>
    <w:p w:rsidR="00000000" w:rsidDel="00000000" w:rsidP="00000000" w:rsidRDefault="00000000" w:rsidRPr="00000000" w14:paraId="0000012E">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Rapporti Scuola - Famiglia</w:t>
      </w:r>
      <w:r w:rsidDel="00000000" w:rsidR="00000000" w:rsidRPr="00000000">
        <w:rPr>
          <w:rtl w:val="0"/>
        </w:rPr>
      </w:r>
    </w:p>
    <w:p w:rsidR="00000000" w:rsidDel="00000000" w:rsidP="00000000" w:rsidRDefault="00000000" w:rsidRPr="00000000" w14:paraId="0000012F">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collaborazione attiva e la partecipazione assidua delle famiglie alle iniziative dell’Istituto, nonché la continuità del rapporto con i docenti, sono fondamentali ai fini dell’attività scolastica degli alunni. Tale collaborazione è favorita e concretizzata attraverso: </w:t>
      </w:r>
    </w:p>
    <w:p w:rsidR="00000000" w:rsidDel="00000000" w:rsidP="00000000" w:rsidRDefault="00000000" w:rsidRPr="00000000" w14:paraId="00000130">
      <w:pPr>
        <w:spacing w:after="0" w:line="240" w:lineRule="auto"/>
        <w:ind w:left="0" w:right="0" w:firstLine="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31">
      <w:pPr>
        <w:numPr>
          <w:ilvl w:val="0"/>
          <w:numId w:val="5"/>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l’attività del docente </w:t>
      </w:r>
      <w:r w:rsidDel="00000000" w:rsidR="00000000" w:rsidRPr="00000000">
        <w:rPr>
          <w:rFonts w:ascii="Calibri" w:cs="Calibri" w:eastAsia="Calibri" w:hAnsi="Calibri"/>
          <w:b w:val="1"/>
          <w:rtl w:val="0"/>
        </w:rPr>
        <w:t xml:space="preserve">coordinatore</w:t>
      </w:r>
      <w:r w:rsidDel="00000000" w:rsidR="00000000" w:rsidRPr="00000000">
        <w:rPr>
          <w:rFonts w:ascii="Calibri" w:cs="Calibri" w:eastAsia="Calibri" w:hAnsi="Calibri"/>
          <w:rtl w:val="0"/>
        </w:rPr>
        <w:t xml:space="preserve"> di ogni classe. </w:t>
      </w:r>
    </w:p>
    <w:p w:rsidR="00000000" w:rsidDel="00000000" w:rsidP="00000000" w:rsidRDefault="00000000" w:rsidRPr="00000000" w14:paraId="0000013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Tale docente svolge funzione di raccordo tra tutti i docenti del Consiglio di Classe, gli alunni, le famiglie ed il Dirigente Scolastico, segnalando tempestivamente, per gli interventi opportuni, qualunque problema incida negativamente sull’andamento o sul rendimento della classe o dei suoi alunni; </w:t>
      </w:r>
    </w:p>
    <w:p w:rsidR="00000000" w:rsidDel="00000000" w:rsidP="00000000" w:rsidRDefault="00000000" w:rsidRPr="00000000" w14:paraId="00000133">
      <w:pPr>
        <w:numPr>
          <w:ilvl w:val="0"/>
          <w:numId w:val="5"/>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l’invio di comunicazioni scritte, da parte dell’Istituto, in tutti i casi previsti dalla norma o richiesti dal docente coordinatore del Consiglio di classe; </w:t>
      </w:r>
    </w:p>
    <w:p w:rsidR="00000000" w:rsidDel="00000000" w:rsidP="00000000" w:rsidRDefault="00000000" w:rsidRPr="00000000" w14:paraId="00000134">
      <w:pPr>
        <w:numPr>
          <w:ilvl w:val="0"/>
          <w:numId w:val="5"/>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partecipazione dei genitori alle periodiche attività del Consiglio di Classe, escluse le riunioni del Consiglio di Classe che riguardino la valutazione degli alunni; </w:t>
      </w:r>
    </w:p>
    <w:p w:rsidR="00000000" w:rsidDel="00000000" w:rsidP="00000000" w:rsidRDefault="00000000" w:rsidRPr="00000000" w14:paraId="00000135">
      <w:pPr>
        <w:numPr>
          <w:ilvl w:val="0"/>
          <w:numId w:val="5"/>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richiesta al Dirigente Scolastico della convocazione del Consiglio su specifici problemi; la facoltà dei genitori di costituirsi in assemblea </w:t>
      </w:r>
    </w:p>
    <w:p w:rsidR="00000000" w:rsidDel="00000000" w:rsidP="00000000" w:rsidRDefault="00000000" w:rsidRPr="00000000" w14:paraId="000001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docenti non sono tenuti a dare alcuna informazione alle famiglie e agli alunni che ne facciano richiesta in maniera non ufficiale</w:t>
      </w:r>
    </w:p>
    <w:p w:rsidR="00000000" w:rsidDel="00000000" w:rsidP="00000000" w:rsidRDefault="00000000" w:rsidRPr="00000000" w14:paraId="00000137">
      <w:pPr>
        <w:shd w:fill="ffffff" w:val="clear"/>
        <w:spacing w:after="0" w:line="240" w:lineRule="auto"/>
        <w:ind w:left="0" w:right="0" w:firstLine="0"/>
        <w:jc w:val="left"/>
        <w:rPr>
          <w:rFonts w:ascii="Calibri" w:cs="Calibri" w:eastAsia="Calibri" w:hAnsi="Calibri"/>
          <w:color w:val="1a1a1a"/>
        </w:rPr>
      </w:pPr>
      <w:r w:rsidDel="00000000" w:rsidR="00000000" w:rsidRPr="00000000">
        <w:rPr>
          <w:rFonts w:ascii="Calibri" w:cs="Calibri" w:eastAsia="Calibri" w:hAnsi="Calibri"/>
          <w:color w:val="1a1a1a"/>
          <w:rtl w:val="0"/>
        </w:rPr>
        <w:t xml:space="preserve">I colloqui scuola-famiglia sono un momento fondamentale per favorire la comunicazione e la collaborazione tra scuola e famiglia, con l'obiettivo di sostenere al meglio il percorso scolastico degli studenti.</w:t>
      </w:r>
    </w:p>
    <w:p w:rsidR="00000000" w:rsidDel="00000000" w:rsidP="00000000" w:rsidRDefault="00000000" w:rsidRPr="00000000" w14:paraId="00000138">
      <w:pPr>
        <w:shd w:fill="ffffff" w:val="clear"/>
        <w:spacing w:after="0" w:line="240" w:lineRule="auto"/>
        <w:ind w:left="0" w:right="0" w:firstLine="0"/>
        <w:jc w:val="left"/>
        <w:rPr>
          <w:rFonts w:ascii="Calibri" w:cs="Calibri" w:eastAsia="Calibri" w:hAnsi="Calibri"/>
          <w:color w:val="1a1a1a"/>
        </w:rPr>
      </w:pPr>
      <w:r w:rsidDel="00000000" w:rsidR="00000000" w:rsidRPr="00000000">
        <w:rPr>
          <w:rFonts w:ascii="Calibri" w:cs="Calibri" w:eastAsia="Calibri" w:hAnsi="Calibri"/>
          <w:color w:val="000000"/>
          <w:rtl w:val="0"/>
        </w:rPr>
        <w:t xml:space="preserve">Gli incontri annuali tra docenti e genitori si svolgeranno in due modalità distinte:</w:t>
      </w:r>
      <w:r w:rsidDel="00000000" w:rsidR="00000000" w:rsidRPr="00000000">
        <w:rPr>
          <w:rtl w:val="0"/>
        </w:rPr>
      </w:r>
    </w:p>
    <w:p w:rsidR="00000000" w:rsidDel="00000000" w:rsidP="00000000" w:rsidRDefault="00000000" w:rsidRPr="00000000" w14:paraId="00000139">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color w:val="000000"/>
          <w:rtl w:val="0"/>
        </w:rPr>
        <w:t xml:space="preserve">Primo Incontro: Colloquio Collegiale (Novembre)</w:t>
      </w:r>
      <w:r w:rsidDel="00000000" w:rsidR="00000000" w:rsidRPr="00000000">
        <w:rPr>
          <w:rFonts w:ascii="Calibri" w:cs="Calibri" w:eastAsia="Calibri" w:hAnsi="Calibri"/>
          <w:b w:val="1"/>
          <w:color w:val="ff0000"/>
          <w:rtl w:val="0"/>
        </w:rPr>
        <w:t xml:space="preserve">. </w:t>
      </w:r>
      <w:r w:rsidDel="00000000" w:rsidR="00000000" w:rsidRPr="00000000">
        <w:rPr>
          <w:rFonts w:ascii="Calibri" w:cs="Calibri" w:eastAsia="Calibri" w:hAnsi="Calibri"/>
          <w:color w:val="000000"/>
          <w:rtl w:val="0"/>
        </w:rPr>
        <w:t xml:space="preserve">L’incontro sarà condotto dal Coordinatore di classe e avverrà in maniera collegiale con la partecipazione di tutti i docenti del Consiglio di Classe e dei genitori. Il coordinatore avrà il compito di Illustrare il quadro generale del rendimento e del comportamento dello studente e il genitore ha la possibilità di chiedere, se necessario, chiarimenti a ciascun docente presente.</w:t>
      </w:r>
      <w:r w:rsidDel="00000000" w:rsidR="00000000" w:rsidRPr="00000000">
        <w:rPr>
          <w:rtl w:val="0"/>
        </w:rPr>
      </w:r>
    </w:p>
    <w:p w:rsidR="00000000" w:rsidDel="00000000" w:rsidP="00000000" w:rsidRDefault="00000000" w:rsidRPr="00000000" w14:paraId="0000013A">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Secondo incontro: Colloqui Individuali (Docente-Genitore). L’incontro avverrà tra singoli docenti e genitori. I docenti riceveranno i genitori in aule dedicate. </w:t>
      </w:r>
    </w:p>
    <w:p w:rsidR="00000000" w:rsidDel="00000000" w:rsidP="00000000" w:rsidRDefault="00000000" w:rsidRPr="00000000" w14:paraId="0000013B">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Sono inoltre previsti incontri scuola famiglia nelle ore di disponibilità dei docenti</w:t>
      </w:r>
    </w:p>
    <w:p w:rsidR="00000000" w:rsidDel="00000000" w:rsidP="00000000" w:rsidRDefault="00000000" w:rsidRPr="00000000" w14:paraId="0000013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 genitori devono chiedere appuntamento al singolo docente prenotandosi tramite registro elettronico alla voce COLLOQUI alla quale indicherà numero telefonico e indirizzo mail. Il docente, tenuto a verificare settimanalmente se ci sono prenotazioni nella sua ora di disponibilità, risponderà attraverso la voce “Avviso al genitore” confermando l’orario del ricevimento o eventuali problemi subentrati. A colloquio terminato il docente metterà la spunta alla voce “ricevuto”. Il colloquio può avvenire solo ed esclusivamente nell’ora di disponibilità data dal docente. Si sottolinea che senza conferma non è garantito il colloquio poiché il docente potrebbe essere assente o impegnato in prioritaria attività scolastica.  Non sono ammessi contatti telefonici di qualsiasi tipo (telefonate, messaggi,..) personali che prescindano da questa modalità per evitare la non ufficialità di eventuali richieste e evitare di sottrarre tempo alle normali attività didattiche. I rappresentanti dei genitori possono, se necessario, consultare i docenti coordinatori di classe per richieste riguardanti solo ed esclusivamente il gruppo classe. Il docente coordinatore, se favorevole, può fornire il suo numero telefonico ai rappresentanti di genitori e alunni. </w:t>
      </w:r>
    </w:p>
    <w:p w:rsidR="00000000" w:rsidDel="00000000" w:rsidP="00000000" w:rsidRDefault="00000000" w:rsidRPr="00000000" w14:paraId="0000013D">
      <w:pPr>
        <w:spacing w:after="160" w:line="259" w:lineRule="auto"/>
        <w:ind w:left="0" w:right="0" w:firstLine="0"/>
        <w:jc w:val="left"/>
        <w:rPr>
          <w:rFonts w:ascii="Calibri" w:cs="Calibri" w:eastAsia="Calibri" w:hAnsi="Calibri"/>
          <w:color w:val="1a1a1a"/>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after="0" w:line="240" w:lineRule="auto"/>
        <w:ind w:left="0" w:right="0" w:firstLine="0"/>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13F">
      <w:pPr>
        <w:spacing w:after="0" w:line="240" w:lineRule="auto"/>
        <w:ind w:left="0" w:right="0" w:firstLine="0"/>
        <w:rPr>
          <w:rFonts w:ascii="Calibri" w:cs="Calibri" w:eastAsia="Calibri" w:hAnsi="Calibri"/>
          <w:color w:val="1a1a1a"/>
        </w:rPr>
      </w:pPr>
      <w:r w:rsidDel="00000000" w:rsidR="00000000" w:rsidRPr="00000000">
        <w:rPr>
          <w:rtl w:val="0"/>
        </w:rPr>
      </w:r>
    </w:p>
    <w:p w:rsidR="00000000" w:rsidDel="00000000" w:rsidP="00000000" w:rsidRDefault="00000000" w:rsidRPr="00000000" w14:paraId="00000140">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TITOLO IV: VALUTAZIONE</w:t>
      </w:r>
    </w:p>
    <w:p w:rsidR="00000000" w:rsidDel="00000000" w:rsidP="00000000" w:rsidRDefault="00000000" w:rsidRPr="00000000" w14:paraId="00000141">
      <w:pPr>
        <w:spacing w:after="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42">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VALUTAZIONE </w:t>
      </w:r>
    </w:p>
    <w:p w:rsidR="00000000" w:rsidDel="00000000" w:rsidP="00000000" w:rsidRDefault="00000000" w:rsidRPr="00000000" w14:paraId="00000143">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valutazione è parte integrante della programmazione non soltanto in termini di controllo degli apprendimenti, ma come verifica dell’intervento didattico al fine di operare con flessibilità ed efficacia sul progetto educativo. L’anno scolastico è diviso in trimestre e pentamestre e pertanto la valutazione e la compilazione dei documenti per le famiglie segue la stessa suddivisione. </w:t>
      </w:r>
    </w:p>
    <w:p w:rsidR="00000000" w:rsidDel="00000000" w:rsidP="00000000" w:rsidRDefault="00000000" w:rsidRPr="00000000" w14:paraId="00000144">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Le norme di cui al presente capo hanno per oggetto le regole interne relative alla valutazione degli studenti e all’ammissione agli esami di stato conclusivi del corso di studi. </w:t>
      </w:r>
    </w:p>
    <w:p w:rsidR="00000000" w:rsidDel="00000000" w:rsidP="00000000" w:rsidRDefault="00000000" w:rsidRPr="00000000" w14:paraId="00000145">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presente capo del regolamento fa riferimento alle norme di legge e ai decreti ministeriali vigenti in materia, di cui costituisce la concretizzazione operativa. </w:t>
      </w:r>
    </w:p>
    <w:p w:rsidR="00000000" w:rsidDel="00000000" w:rsidP="00000000" w:rsidRDefault="00000000" w:rsidRPr="00000000" w14:paraId="00000146">
      <w:pPr>
        <w:pStyle w:val="Heading2"/>
        <w:shd w:fill="ffffff" w:val="clear"/>
        <w:spacing w:after="0" w:lineRule="auto"/>
        <w:ind w:left="0" w:right="0" w:firstLine="0"/>
        <w:jc w:val="both"/>
        <w:rPr>
          <w:rFonts w:ascii="Calibri" w:cs="Calibri" w:eastAsia="Calibri" w:hAnsi="Calibri"/>
          <w:b w:val="0"/>
          <w:color w:val="ff0000"/>
          <w:sz w:val="22"/>
          <w:szCs w:val="22"/>
        </w:rPr>
      </w:pPr>
      <w:r w:rsidDel="00000000" w:rsidR="00000000" w:rsidRPr="00000000">
        <w:rPr>
          <w:rFonts w:ascii="Calibri" w:cs="Calibri" w:eastAsia="Calibri" w:hAnsi="Calibri"/>
          <w:b w:val="0"/>
          <w:sz w:val="22"/>
          <w:szCs w:val="22"/>
          <w:rtl w:val="0"/>
        </w:rPr>
        <w:t xml:space="preserve">La Legge 150/2024 conferma che nel </w:t>
      </w:r>
      <w:r w:rsidDel="00000000" w:rsidR="00000000" w:rsidRPr="00000000">
        <w:rPr>
          <w:rFonts w:ascii="Calibri" w:cs="Calibri" w:eastAsia="Calibri" w:hAnsi="Calibri"/>
          <w:b w:val="1"/>
          <w:sz w:val="22"/>
          <w:szCs w:val="22"/>
          <w:rtl w:val="0"/>
        </w:rPr>
        <w:t xml:space="preserve">secondo ciclo di istruzione</w:t>
      </w:r>
      <w:r w:rsidDel="00000000" w:rsidR="00000000" w:rsidRPr="00000000">
        <w:rPr>
          <w:rFonts w:ascii="Calibri" w:cs="Calibri" w:eastAsia="Calibri" w:hAnsi="Calibri"/>
          <w:b w:val="0"/>
          <w:sz w:val="22"/>
          <w:szCs w:val="22"/>
          <w:rtl w:val="0"/>
        </w:rPr>
        <w:t xml:space="preserve"> la valutazione degli apprendimenti per ogni disciplina continuerà ad avvenire in </w:t>
      </w:r>
      <w:r w:rsidDel="00000000" w:rsidR="00000000" w:rsidRPr="00000000">
        <w:rPr>
          <w:rFonts w:ascii="Calibri" w:cs="Calibri" w:eastAsia="Calibri" w:hAnsi="Calibri"/>
          <w:b w:val="1"/>
          <w:sz w:val="22"/>
          <w:szCs w:val="22"/>
          <w:rtl w:val="0"/>
        </w:rPr>
        <w:t xml:space="preserve">decimi</w:t>
      </w:r>
      <w:r w:rsidDel="00000000" w:rsidR="00000000" w:rsidRPr="00000000">
        <w:rPr>
          <w:rFonts w:ascii="Calibri" w:cs="Calibri" w:eastAsia="Calibri" w:hAnsi="Calibri"/>
          <w:b w:val="0"/>
          <w:sz w:val="22"/>
          <w:szCs w:val="22"/>
          <w:rtl w:val="0"/>
        </w:rPr>
        <w:t xml:space="preserve">, secondo le Indicazioni nazionali e le Linee guida in vigore. La Legge 150/2024 si configura come una riforma significativa del sistema di valutazione scolastica italiano, con un approccio più severo ma anche più educativo nei confronti del comportamento degli studenti. In attesa dei regolamenti attuativi, si apre una nuova fase in cui </w:t>
      </w:r>
      <w:r w:rsidDel="00000000" w:rsidR="00000000" w:rsidRPr="00000000">
        <w:rPr>
          <w:rFonts w:ascii="Calibri" w:cs="Calibri" w:eastAsia="Calibri" w:hAnsi="Calibri"/>
          <w:b w:val="1"/>
          <w:sz w:val="22"/>
          <w:szCs w:val="22"/>
          <w:rtl w:val="0"/>
        </w:rPr>
        <w:t xml:space="preserve">responsabilità, cittadinanza attiva e rispetto</w:t>
      </w:r>
      <w:r w:rsidDel="00000000" w:rsidR="00000000" w:rsidRPr="00000000">
        <w:rPr>
          <w:rFonts w:ascii="Calibri" w:cs="Calibri" w:eastAsia="Calibri" w:hAnsi="Calibri"/>
          <w:b w:val="0"/>
          <w:sz w:val="22"/>
          <w:szCs w:val="22"/>
          <w:rtl w:val="0"/>
        </w:rPr>
        <w:t xml:space="preserve"> diventano elementi centrali del percorso formativo.</w:t>
      </w:r>
      <w:r w:rsidDel="00000000" w:rsidR="00000000" w:rsidRPr="00000000">
        <w:rPr>
          <w:rtl w:val="0"/>
        </w:rPr>
      </w:r>
    </w:p>
    <w:p w:rsidR="00000000" w:rsidDel="00000000" w:rsidP="00000000" w:rsidRDefault="00000000" w:rsidRPr="00000000" w14:paraId="00000147">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Funzioni e momenti della valutazione </w:t>
      </w:r>
    </w:p>
    <w:p w:rsidR="00000000" w:rsidDel="00000000" w:rsidP="00000000" w:rsidRDefault="00000000" w:rsidRPr="00000000" w14:paraId="00000148">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valutazione ha le seguenti funzioni: </w:t>
      </w:r>
    </w:p>
    <w:p w:rsidR="00000000" w:rsidDel="00000000" w:rsidP="00000000" w:rsidRDefault="00000000" w:rsidRPr="00000000" w14:paraId="000001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diagnostica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quando ha il fine di accertare i livelli di partenza e i prerequisiti; </w:t>
      </w:r>
    </w:p>
    <w:p w:rsidR="00000000" w:rsidDel="00000000" w:rsidP="00000000" w:rsidRDefault="00000000" w:rsidRPr="00000000" w14:paraId="000001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formativa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quando si colloca nel corso dello svolgimento di una unità di apprendimento e ha lo scopo di fornire al docente informazioni sull’andamento del processo d’insegnamento/apprendimento; </w:t>
      </w:r>
    </w:p>
    <w:p w:rsidR="00000000" w:rsidDel="00000000" w:rsidP="00000000" w:rsidRDefault="00000000" w:rsidRPr="00000000" w14:paraId="000001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sommativa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quando al termine di un modulo didattico mira ad accertare e valutare la conoscenza da parte dello studente degli argomenti svolti. </w:t>
      </w:r>
    </w:p>
    <w:p w:rsidR="00000000" w:rsidDel="00000000" w:rsidP="00000000" w:rsidRDefault="00000000" w:rsidRPr="00000000" w14:paraId="000001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quando si misura l’eventuale distanza degli apprendimenti dell’alunno dagli standard di riferimento </w:t>
      </w:r>
    </w:p>
    <w:p w:rsidR="00000000" w:rsidDel="00000000" w:rsidP="00000000" w:rsidRDefault="00000000" w:rsidRPr="00000000" w14:paraId="0000014D">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L’esito delle prove di valutazione sommativa si esprime in un </w:t>
      </w:r>
      <w:r w:rsidDel="00000000" w:rsidR="00000000" w:rsidRPr="00000000">
        <w:rPr>
          <w:rFonts w:ascii="Calibri" w:cs="Calibri" w:eastAsia="Calibri" w:hAnsi="Calibri"/>
          <w:b w:val="1"/>
          <w:rtl w:val="0"/>
        </w:rPr>
        <w:t xml:space="preserve">voto da 3 a 10</w:t>
      </w:r>
      <w:r w:rsidDel="00000000" w:rsidR="00000000" w:rsidRPr="00000000">
        <w:rPr>
          <w:rFonts w:ascii="Calibri" w:cs="Calibri" w:eastAsia="Calibri" w:hAnsi="Calibri"/>
          <w:rtl w:val="0"/>
        </w:rPr>
        <w:t xml:space="preserve">, che concorre alla definizione della valutazione periodica e finale dello studente; l’esito della valutazione diagnostica o formativa è comunicato allo studente, ma non concorre a determinare la valutazione finale. </w:t>
      </w:r>
    </w:p>
    <w:p w:rsidR="00000000" w:rsidDel="00000000" w:rsidP="00000000" w:rsidRDefault="00000000" w:rsidRPr="00000000" w14:paraId="0000014E">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valutazione è la tappa finale di un percorso didattico, scandito da obiettivi, strumenti e contenuti; essa, quindi, dovrà porsi prima di tutto come momento di autovalutazione da parte dei docenti, di analisi dei punti di forza e di debolezza delle strategie adottate e dell’efficacia del percorso stesso, poi come verifica degli obiettivi conseguiti dagli alunni.</w:t>
      </w:r>
    </w:p>
    <w:p w:rsidR="00000000" w:rsidDel="00000000" w:rsidP="00000000" w:rsidRDefault="00000000" w:rsidRPr="00000000" w14:paraId="0000014F">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 attività valutativa si articola in due momenti: </w:t>
      </w:r>
    </w:p>
    <w:p w:rsidR="00000000" w:rsidDel="00000000" w:rsidP="00000000" w:rsidRDefault="00000000" w:rsidRPr="00000000" w14:paraId="00000150">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verifica, cioè la raccolta di dati relativamente alle varie attività svolte; la valutazione, cioè l’integrazione e l’interpretazione dei dati raccolti </w:t>
      </w:r>
    </w:p>
    <w:p w:rsidR="00000000" w:rsidDel="00000000" w:rsidP="00000000" w:rsidRDefault="00000000" w:rsidRPr="00000000" w14:paraId="00000151">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Ai fini della formalizzazione della valutazione sulla pagella scolastica, l’anno scolastico è suddiviso in UN TRIMESTRE E UN PENTAMESTRE </w:t>
      </w:r>
    </w:p>
    <w:p w:rsidR="00000000" w:rsidDel="00000000" w:rsidP="00000000" w:rsidRDefault="00000000" w:rsidRPr="00000000" w14:paraId="00000152">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3">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verifiche sommative, nelle quali è sottoposto a valutazione l’apprendimento dello studente, possono essere scritte, grafiche, orali o pratiche, secondo le caratteristiche della materia. </w:t>
      </w:r>
    </w:p>
    <w:p w:rsidR="00000000" w:rsidDel="00000000" w:rsidP="00000000" w:rsidRDefault="00000000" w:rsidRPr="00000000" w14:paraId="00000154">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Le verifiche mirano ad accertare il raggiungimento degli obiettivi previsti dalle programmazioni disciplinari e dai percorsi pluridisciplinari e valutare l’efficacia dell’azione didattica. </w:t>
      </w:r>
    </w:p>
    <w:p w:rsidR="00000000" w:rsidDel="00000000" w:rsidP="00000000" w:rsidRDefault="00000000" w:rsidRPr="00000000" w14:paraId="00000155">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 In occasione delle verifiche sommative, lo studente è informato: </w:t>
      </w:r>
    </w:p>
    <w:p w:rsidR="00000000" w:rsidDel="00000000" w:rsidP="00000000" w:rsidRDefault="00000000" w:rsidRPr="00000000" w14:paraId="000001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fatto di essere sottoposto a verifica; </w:t>
      </w:r>
    </w:p>
    <w:p w:rsidR="00000000" w:rsidDel="00000000" w:rsidP="00000000" w:rsidRDefault="00000000" w:rsidRPr="00000000" w14:paraId="000001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modalità della prova; </w:t>
      </w:r>
    </w:p>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contenuti e delle abilità oggetto di valutazione; </w:t>
      </w:r>
    </w:p>
    <w:p w:rsidR="00000000" w:rsidDel="00000000" w:rsidP="00000000" w:rsidRDefault="00000000" w:rsidRPr="00000000" w14:paraId="000001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degli obiettivi che si intendono raggiungere con l’unità didattica;</w:t>
      </w:r>
    </w:p>
    <w:p w:rsidR="00000000" w:rsidDel="00000000" w:rsidP="00000000" w:rsidRDefault="00000000" w:rsidRPr="00000000" w14:paraId="000001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criteri di valutazione della prova. </w:t>
      </w:r>
    </w:p>
    <w:p w:rsidR="00000000" w:rsidDel="00000000" w:rsidP="00000000" w:rsidRDefault="00000000" w:rsidRPr="00000000" w14:paraId="0000015B">
      <w:pPr>
        <w:spacing w:after="0" w:line="240" w:lineRule="auto"/>
        <w:ind w:left="0" w:right="0" w:firstLine="0"/>
        <w:rPr>
          <w:rFonts w:ascii="Calibri" w:cs="Calibri" w:eastAsia="Calibri" w:hAnsi="Calibri"/>
          <w:u w:val="single"/>
        </w:rPr>
      </w:pPr>
      <w:r w:rsidDel="00000000" w:rsidR="00000000" w:rsidRPr="00000000">
        <w:rPr>
          <w:rFonts w:ascii="Calibri" w:cs="Calibri" w:eastAsia="Calibri" w:hAnsi="Calibri"/>
          <w:u w:val="single"/>
          <w:rtl w:val="0"/>
        </w:rPr>
        <w:t xml:space="preserve">È obbligo del docente, dare preavviso dello svolgimento della prova scritta una settimana prima annotandolo sul registro elettronico in agenda; il preavviso ha anche la funzione di evitare la somministrazione di più di una prova scritta nello stesso giorno a meno che una delle prove non sia il recupero di una prova rimandata per cause note agli studenti. </w:t>
      </w:r>
    </w:p>
    <w:p w:rsidR="00000000" w:rsidDel="00000000" w:rsidP="00000000" w:rsidRDefault="00000000" w:rsidRPr="00000000" w14:paraId="0000015C">
      <w:pPr>
        <w:spacing w:after="0" w:line="240" w:lineRule="auto"/>
        <w:ind w:left="0" w:right="0" w:firstLine="0"/>
        <w:rPr>
          <w:rFonts w:ascii="Calibri" w:cs="Calibri" w:eastAsia="Calibri" w:hAnsi="Calibri"/>
          <w:u w:val="single"/>
        </w:rPr>
      </w:pPr>
      <w:r w:rsidDel="00000000" w:rsidR="00000000" w:rsidRPr="00000000">
        <w:rPr>
          <w:rFonts w:ascii="Calibri" w:cs="Calibri" w:eastAsia="Calibri" w:hAnsi="Calibri"/>
          <w:u w:val="single"/>
          <w:rtl w:val="0"/>
        </w:rPr>
        <w:t xml:space="preserve">Lo studente è tenuto a sottoporsi alla prova nel giorno stabilito dal docente; in caso di assenza, è facoltà del docente stabilire eventuale recupero, con tempi, modalità e sugli stessi argomenti proposti al gruppo classe ed è facoltà del docente tenere conto nella valutazione finale di eventuali assenze ripetute (esclusi i motivi di salute certificati) alle fissate prove di verifica. </w:t>
      </w:r>
    </w:p>
    <w:p w:rsidR="00000000" w:rsidDel="00000000" w:rsidP="00000000" w:rsidRDefault="00000000" w:rsidRPr="00000000" w14:paraId="0000015D">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Lo studente ha il diritto di conoscere la valutazione assegnata a ciascuna prova di verifica: </w:t>
      </w:r>
    </w:p>
    <w:p w:rsidR="00000000" w:rsidDel="00000000" w:rsidP="00000000" w:rsidRDefault="00000000" w:rsidRPr="00000000" w14:paraId="0000015E">
      <w:pPr>
        <w:spacing w:after="0" w:line="240" w:lineRule="auto"/>
        <w:ind w:left="0" w:right="0" w:firstLine="0"/>
        <w:rPr>
          <w:rFonts w:ascii="Calibri" w:cs="Calibri" w:eastAsia="Calibri" w:hAnsi="Calibri"/>
          <w:u w:val="single"/>
        </w:rPr>
      </w:pPr>
      <w:r w:rsidDel="00000000" w:rsidR="00000000" w:rsidRPr="00000000">
        <w:rPr>
          <w:rFonts w:ascii="Calibri" w:cs="Calibri" w:eastAsia="Calibri" w:hAnsi="Calibri"/>
          <w:u w:val="single"/>
          <w:rtl w:val="0"/>
        </w:rPr>
        <w:t xml:space="preserve">se si tratta di una verifica orale, al termine della stessa o al massimo nel pomeriggio del giorno in cui la verifica si è svolta, spiegando la valutazione assegnata tramite la griglia; </w:t>
      </w:r>
    </w:p>
    <w:p w:rsidR="00000000" w:rsidDel="00000000" w:rsidP="00000000" w:rsidRDefault="00000000" w:rsidRPr="00000000" w14:paraId="0000015F">
      <w:pPr>
        <w:spacing w:after="0" w:line="240" w:lineRule="auto"/>
        <w:ind w:left="0" w:right="0" w:firstLine="0"/>
        <w:rPr>
          <w:rFonts w:ascii="Calibri" w:cs="Calibri" w:eastAsia="Calibri" w:hAnsi="Calibri"/>
          <w:u w:val="single"/>
        </w:rPr>
      </w:pPr>
      <w:r w:rsidDel="00000000" w:rsidR="00000000" w:rsidRPr="00000000">
        <w:rPr>
          <w:rFonts w:ascii="Calibri" w:cs="Calibri" w:eastAsia="Calibri" w:hAnsi="Calibri"/>
          <w:u w:val="single"/>
          <w:rtl w:val="0"/>
        </w:rPr>
        <w:t xml:space="preserve">se si tratta di verifica scritta entro due settimane dalla data di svolgimento </w:t>
      </w:r>
    </w:p>
    <w:p w:rsidR="00000000" w:rsidDel="00000000" w:rsidP="00000000" w:rsidRDefault="00000000" w:rsidRPr="00000000" w14:paraId="00000160">
      <w:pPr>
        <w:spacing w:after="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1">
      <w:pPr>
        <w:spacing w:after="0" w:line="240" w:lineRule="auto"/>
        <w:ind w:left="0" w:right="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ff0000"/>
          <w:rtl w:val="0"/>
        </w:rPr>
        <w:t xml:space="preserve">Modi e tempi di somministrazione delle verifiche (biennio e triennio)</w:t>
      </w:r>
      <w:r w:rsidDel="00000000" w:rsidR="00000000" w:rsidRPr="00000000">
        <w:rPr>
          <w:rFonts w:ascii="Calibri" w:cs="Calibri" w:eastAsia="Calibri" w:hAnsi="Calibri"/>
          <w:b w:val="1"/>
          <w:color w:val="ff0000"/>
          <w:sz w:val="18"/>
          <w:szCs w:val="18"/>
          <w:rtl w:val="0"/>
        </w:rPr>
        <w:t xml:space="preserve"> </w:t>
      </w:r>
      <w:r w:rsidDel="00000000" w:rsidR="00000000" w:rsidRPr="00000000">
        <w:rPr>
          <w:rtl w:val="0"/>
        </w:rPr>
      </w:r>
    </w:p>
    <w:p w:rsidR="00000000" w:rsidDel="00000000" w:rsidP="00000000" w:rsidRDefault="00000000" w:rsidRPr="00000000" w14:paraId="00000162">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bl>
      <w:tblPr>
        <w:tblStyle w:val="Table2"/>
        <w:tblW w:w="9697.0" w:type="dxa"/>
        <w:jc w:val="left"/>
        <w:tblInd w:w="-8.0" w:type="dxa"/>
        <w:tblLayout w:type="fixed"/>
        <w:tblLook w:val="0400"/>
      </w:tblPr>
      <w:tblGrid>
        <w:gridCol w:w="2172"/>
        <w:gridCol w:w="3402"/>
        <w:gridCol w:w="4123"/>
        <w:tblGridChange w:id="0">
          <w:tblGrid>
            <w:gridCol w:w="2172"/>
            <w:gridCol w:w="3402"/>
            <w:gridCol w:w="4123"/>
          </w:tblGrid>
        </w:tblGridChange>
      </w:tblGrid>
      <w:tr>
        <w:trPr>
          <w:cantSplit w:val="0"/>
          <w:trHeight w:val="211" w:hRule="atLeast"/>
          <w:tblHeader w:val="0"/>
        </w:trPr>
        <w:tc>
          <w:tcPr>
            <w:tcBorders>
              <w:top w:color="000000" w:space="0" w:sz="6" w:val="single"/>
              <w:left w:color="000000" w:space="0" w:sz="6" w:val="single"/>
              <w:bottom w:color="000000" w:space="0" w:sz="0" w:val="nil"/>
              <w:right w:color="000000" w:space="0" w:sz="6" w:val="single"/>
            </w:tcBorders>
            <w:shd w:fill="ffff00" w:val="clear"/>
          </w:tcPr>
          <w:p w:rsidR="00000000" w:rsidDel="00000000" w:rsidP="00000000" w:rsidRDefault="00000000" w:rsidRPr="00000000" w14:paraId="00000163">
            <w:pPr>
              <w:spacing w:after="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Discipline </w:t>
            </w:r>
          </w:p>
        </w:tc>
        <w:tc>
          <w:tcPr>
            <w:tcBorders>
              <w:top w:color="000000" w:space="0" w:sz="6" w:val="single"/>
              <w:left w:color="000000" w:space="0" w:sz="6" w:val="single"/>
              <w:bottom w:color="000000" w:space="0" w:sz="0" w:val="nil"/>
              <w:right w:color="000000" w:space="0" w:sz="6" w:val="single"/>
            </w:tcBorders>
            <w:shd w:fill="ffff00" w:val="clear"/>
          </w:tcPr>
          <w:p w:rsidR="00000000" w:rsidDel="00000000" w:rsidP="00000000" w:rsidRDefault="00000000" w:rsidRPr="00000000" w14:paraId="00000164">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00" w:val="clear"/>
          </w:tcPr>
          <w:p w:rsidR="00000000" w:rsidDel="00000000" w:rsidP="00000000" w:rsidRDefault="00000000" w:rsidRPr="00000000" w14:paraId="00000165">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r>
      <w:tr>
        <w:trPr>
          <w:cantSplit w:val="0"/>
          <w:trHeight w:val="384" w:hRule="atLeast"/>
          <w:tblHeader w:val="0"/>
        </w:trPr>
        <w:tc>
          <w:tcPr>
            <w:tcBorders>
              <w:top w:color="000000" w:space="0" w:sz="0" w:val="nil"/>
              <w:left w:color="000000" w:space="0" w:sz="6" w:val="single"/>
              <w:bottom w:color="000000" w:space="0" w:sz="6" w:val="single"/>
              <w:right w:color="000000" w:space="0" w:sz="6" w:val="single"/>
            </w:tcBorders>
            <w:shd w:fill="ffff00" w:val="clear"/>
          </w:tcPr>
          <w:p w:rsidR="00000000" w:rsidDel="00000000" w:rsidP="00000000" w:rsidRDefault="00000000" w:rsidRPr="00000000" w14:paraId="00000166">
            <w:pPr>
              <w:spacing w:after="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ORE SETTIMANALI </w:t>
            </w:r>
          </w:p>
        </w:tc>
        <w:tc>
          <w:tcPr>
            <w:tcBorders>
              <w:top w:color="000000" w:space="0" w:sz="0" w:val="nil"/>
              <w:left w:color="000000" w:space="0" w:sz="6" w:val="single"/>
              <w:bottom w:color="000000" w:space="0" w:sz="6" w:val="single"/>
              <w:right w:color="000000" w:space="0" w:sz="6" w:val="single"/>
            </w:tcBorders>
            <w:shd w:fill="ffff00" w:val="clear"/>
          </w:tcPr>
          <w:p w:rsidR="00000000" w:rsidDel="00000000" w:rsidP="00000000" w:rsidRDefault="00000000" w:rsidRPr="00000000" w14:paraId="00000167">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TRIMESTRE </w:t>
            </w:r>
          </w:p>
        </w:tc>
        <w:tc>
          <w:tcPr>
            <w:tcBorders>
              <w:top w:color="000000" w:space="0" w:sz="0" w:val="nil"/>
              <w:left w:color="000000" w:space="0" w:sz="6" w:val="single"/>
              <w:bottom w:color="000000" w:space="0" w:sz="6" w:val="single"/>
              <w:right w:color="000000" w:space="0" w:sz="6" w:val="single"/>
            </w:tcBorders>
            <w:shd w:fill="ffff00" w:val="clear"/>
          </w:tcPr>
          <w:p w:rsidR="00000000" w:rsidDel="00000000" w:rsidP="00000000" w:rsidRDefault="00000000" w:rsidRPr="00000000" w14:paraId="00000168">
            <w:pPr>
              <w:spacing w:after="0" w:line="240" w:lineRule="auto"/>
              <w:ind w:left="0" w:right="0" w:firstLine="0"/>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PENTAMESTRE </w:t>
            </w:r>
          </w:p>
        </w:tc>
      </w:tr>
      <w:tr>
        <w:trPr>
          <w:cantSplit w:val="0"/>
          <w:trHeight w:val="8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9">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sz w:val="21"/>
                <w:szCs w:val="21"/>
                <w:rtl w:val="0"/>
              </w:rPr>
              <w:t xml:space="preserve"> </w:t>
            </w:r>
            <w:r w:rsidDel="00000000" w:rsidR="00000000" w:rsidRPr="00000000">
              <w:rPr>
                <w:rtl w:val="0"/>
              </w:rPr>
            </w:r>
          </w:p>
          <w:p w:rsidR="00000000" w:rsidDel="00000000" w:rsidP="00000000" w:rsidRDefault="00000000" w:rsidRPr="00000000" w14:paraId="0000016A">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2/3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B">
            <w:pPr>
              <w:spacing w:after="0" w:line="240" w:lineRule="auto"/>
              <w:ind w:left="0" w:right="0" w:firstLine="0"/>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ALMENO 2 VERIFICHE </w:t>
            </w:r>
          </w:p>
          <w:p w:rsidR="00000000" w:rsidDel="00000000" w:rsidP="00000000" w:rsidRDefault="00000000" w:rsidRPr="00000000" w14:paraId="0000016C">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1 SCRITTA+ 1 ORALE *</w:t>
            </w:r>
          </w:p>
          <w:p w:rsidR="00000000" w:rsidDel="00000000" w:rsidP="00000000" w:rsidRDefault="00000000" w:rsidRPr="00000000" w14:paraId="0000016D">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2 VERIFICHE ORALI **</w:t>
            </w:r>
          </w:p>
          <w:p w:rsidR="00000000" w:rsidDel="00000000" w:rsidP="00000000" w:rsidRDefault="00000000" w:rsidRPr="00000000" w14:paraId="0000016E">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1 PRATICA+ 1 ORALE O SCRITTA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F">
            <w:pPr>
              <w:spacing w:after="0" w:line="240" w:lineRule="auto"/>
              <w:ind w:left="0" w:right="0" w:firstLine="0"/>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ALMENO 3 VERIFICHE </w:t>
            </w:r>
          </w:p>
          <w:p w:rsidR="00000000" w:rsidDel="00000000" w:rsidP="00000000" w:rsidRDefault="00000000" w:rsidRPr="00000000" w14:paraId="00000170">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2 SCRITTE + 1 ORALE O VICEVERSA *</w:t>
            </w:r>
          </w:p>
          <w:p w:rsidR="00000000" w:rsidDel="00000000" w:rsidP="00000000" w:rsidRDefault="00000000" w:rsidRPr="00000000" w14:paraId="00000171">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3 VERIFICHE ORALI **</w:t>
            </w:r>
          </w:p>
          <w:p w:rsidR="00000000" w:rsidDel="00000000" w:rsidP="00000000" w:rsidRDefault="00000000" w:rsidRPr="00000000" w14:paraId="00000172">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3 VERIFICHE ***</w:t>
            </w:r>
          </w:p>
        </w:tc>
      </w:tr>
      <w:tr>
        <w:trPr>
          <w:cantSplit w:val="0"/>
          <w:trHeight w:val="8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3">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174">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4/5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5">
            <w:pPr>
              <w:spacing w:after="0" w:line="240" w:lineRule="auto"/>
              <w:ind w:left="0" w:right="0" w:firstLine="0"/>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ALMENO 3 VERIFICHE </w:t>
            </w:r>
          </w:p>
          <w:p w:rsidR="00000000" w:rsidDel="00000000" w:rsidP="00000000" w:rsidRDefault="00000000" w:rsidRPr="00000000" w14:paraId="00000176">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2 SCRITTE + 1 ORALE *</w:t>
            </w:r>
          </w:p>
          <w:p w:rsidR="00000000" w:rsidDel="00000000" w:rsidP="00000000" w:rsidRDefault="00000000" w:rsidRPr="00000000" w14:paraId="00000177">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3 VERIFICHE ORALI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8">
            <w:pPr>
              <w:spacing w:after="0" w:line="240" w:lineRule="auto"/>
              <w:ind w:left="0" w:right="0" w:firstLine="0"/>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ALMENO 4 VERIFICHE </w:t>
            </w:r>
          </w:p>
          <w:p w:rsidR="00000000" w:rsidDel="00000000" w:rsidP="00000000" w:rsidRDefault="00000000" w:rsidRPr="00000000" w14:paraId="00000179">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3 SCRITTE + 1 ORALE OPPURE 2 SCRITTE + 2 ORALI *</w:t>
            </w:r>
          </w:p>
          <w:p w:rsidR="00000000" w:rsidDel="00000000" w:rsidP="00000000" w:rsidRDefault="00000000" w:rsidRPr="00000000" w14:paraId="0000017A">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4 VERIFICHE ORALI **</w:t>
            </w:r>
          </w:p>
        </w:tc>
      </w:tr>
    </w:tbl>
    <w:p w:rsidR="00000000" w:rsidDel="00000000" w:rsidP="00000000" w:rsidRDefault="00000000" w:rsidRPr="00000000" w14:paraId="0000017B">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p w:rsidR="00000000" w:rsidDel="00000000" w:rsidP="00000000" w:rsidRDefault="00000000" w:rsidRPr="00000000" w14:paraId="0000017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 *MATERIA CHE PREVEDE VOTO ORALE E SCRITTO DURANTE L’ ANNO </w:t>
      </w:r>
    </w:p>
    <w:p w:rsidR="00000000" w:rsidDel="00000000" w:rsidP="00000000" w:rsidRDefault="00000000" w:rsidRPr="00000000" w14:paraId="0000017D">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SCOLASTICO </w:t>
      </w:r>
    </w:p>
    <w:p w:rsidR="00000000" w:rsidDel="00000000" w:rsidP="00000000" w:rsidRDefault="00000000" w:rsidRPr="00000000" w14:paraId="0000017E">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**MATERIA CHE PREVEDERE SOLO VALUTAZIONE ORALE </w:t>
      </w:r>
    </w:p>
    <w:p w:rsidR="00000000" w:rsidDel="00000000" w:rsidP="00000000" w:rsidRDefault="00000000" w:rsidRPr="00000000" w14:paraId="0000017F">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 SCIENZE MOTORIE </w:t>
      </w:r>
    </w:p>
    <w:p w:rsidR="00000000" w:rsidDel="00000000" w:rsidP="00000000" w:rsidRDefault="00000000" w:rsidRPr="00000000" w14:paraId="00000180">
      <w:pPr>
        <w:spacing w:after="0" w:line="240"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N.B.: SI PRECISA CHE PER VERIFICA ORALE SI PUO’ SVOLGERE ANCHE UNA PROVA STRUTTURATA, SEMISTRUTTURATA O DELLE DIVERSE TIPOLOGIE PREVISTE (INFOGRAFICA, VIDEO, ..) </w:t>
      </w:r>
    </w:p>
    <w:p w:rsidR="00000000" w:rsidDel="00000000" w:rsidP="00000000" w:rsidRDefault="00000000" w:rsidRPr="00000000" w14:paraId="00000181">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82">
      <w:pPr>
        <w:spacing w:after="0" w:line="240" w:lineRule="auto"/>
        <w:ind w:left="0" w:right="0" w:firstLine="0"/>
        <w:rPr>
          <w:rFonts w:ascii="Calibri" w:cs="Calibri" w:eastAsia="Calibri" w:hAnsi="Calibri"/>
        </w:rPr>
      </w:pPr>
      <w:r w:rsidDel="00000000" w:rsidR="00000000" w:rsidRPr="00000000">
        <w:rPr>
          <w:rFonts w:ascii="Calibri" w:cs="Calibri" w:eastAsia="Calibri" w:hAnsi="Calibri"/>
          <w:b w:val="1"/>
          <w:sz w:val="21"/>
          <w:szCs w:val="21"/>
          <w:rtl w:val="0"/>
        </w:rPr>
        <w:t xml:space="preserve"> </w:t>
      </w:r>
      <w:r w:rsidDel="00000000" w:rsidR="00000000" w:rsidRPr="00000000">
        <w:rPr>
          <w:rFonts w:ascii="Calibri" w:cs="Calibri" w:eastAsia="Calibri" w:hAnsi="Calibri"/>
          <w:rtl w:val="0"/>
        </w:rPr>
        <w:t xml:space="preserve">Poiché il nostro Istituto ha previsto un ampliamento ed arricchimento della propria offerta formativa che tengano conto dei bisogni formativi degli alunni, sarà valutata, in sede di consiglio, anche la partecipazione dello studente ad attività extracurriculari che arricchiscono la sua formazione. La scuola infatti è una comunità educante finalizzata alla formazione del cittadino, al pieno sviluppo della persona umana e della sua dignità, formazione che avviene anche tramite un apprendimento di tipo non tradizionale. Della partecipazione degli alunni a tali attività il coordinatore informerà il consiglio di classe. </w:t>
      </w:r>
    </w:p>
    <w:p w:rsidR="00000000" w:rsidDel="00000000" w:rsidP="00000000" w:rsidRDefault="00000000" w:rsidRPr="00000000" w14:paraId="00000183">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Per tutte le discipline: </w:t>
      </w:r>
    </w:p>
    <w:p w:rsidR="00000000" w:rsidDel="00000000" w:rsidP="00000000" w:rsidRDefault="00000000" w:rsidRPr="00000000" w14:paraId="000001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nelle prove scritte i docenti dovranno utilizzare le griglie proposte e deliberate in seno ai Dipartimenti ed allegate al PTOF; </w:t>
      </w:r>
    </w:p>
    <w:p w:rsidR="00000000" w:rsidDel="00000000" w:rsidP="00000000" w:rsidRDefault="00000000" w:rsidRPr="00000000" w14:paraId="000001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tipologie delle prove variano in conformità degli obiettivi che si intende sottoporre a verifica; prove d’ingresso nelle prime  svolte con valore puramente diagnostico; </w:t>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se fissata con un anticipo di 7-10 giorni, una verifica potrà essere sostenuta anche nei giorn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successivi ad una attività pomeridiana, fatta eccezione nei giorni in cui l ’alunno ha  partecipato ad una uscita didattica con rientro in tarda serata (dopo le 21:00) o a un viaggio di istruzione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7">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188">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Dalla terza classe in poi le prove scritte d’italiano devono rispettare le tipologie proposte all’esame di Stato. </w:t>
      </w:r>
    </w:p>
    <w:p w:rsidR="00000000" w:rsidDel="00000000" w:rsidP="00000000" w:rsidRDefault="00000000" w:rsidRPr="00000000" w14:paraId="00000189">
      <w:pPr>
        <w:spacing w:after="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8A">
      <w:pPr>
        <w:spacing w:after="0" w:line="240" w:lineRule="auto"/>
        <w:ind w:left="0" w:right="0" w:firstLine="0"/>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Valutazione periodica </w:t>
      </w:r>
      <w:r w:rsidDel="00000000" w:rsidR="00000000" w:rsidRPr="00000000">
        <w:rPr>
          <w:rtl w:val="0"/>
        </w:rPr>
      </w:r>
    </w:p>
    <w:p w:rsidR="00000000" w:rsidDel="00000000" w:rsidP="00000000" w:rsidRDefault="00000000" w:rsidRPr="00000000" w14:paraId="0000018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Dopo la conclusione del trimestre, il consiglio di classe si riunisce per formalizzare gli esiti della valutazione intermedia di ciascuno studente. </w:t>
      </w:r>
    </w:p>
    <w:p w:rsidR="00000000" w:rsidDel="00000000" w:rsidP="00000000" w:rsidRDefault="00000000" w:rsidRPr="00000000" w14:paraId="0000018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Ciascun docente porta la sua proposta di voto al Consiglio di Classe, che decide in via definitiva sui singoli voti e che ha il potere di modificarli affinché il risultato globale corrisponda al giudizio di tutto il Consiglio sull’alunno. </w:t>
      </w:r>
    </w:p>
    <w:p w:rsidR="00000000" w:rsidDel="00000000" w:rsidP="00000000" w:rsidRDefault="00000000" w:rsidRPr="00000000" w14:paraId="0000018D">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Il consiglio accerta se lo studente può essere valutato in tutte le discipline, avendo sostenuto le prove di verifica previste dall’insegnante; in tal caso, su proposta di ciascun docente, assegna, per tutte le materie e per il comportamento, la votazione in decimi relativa al periodo considerato. </w:t>
      </w:r>
    </w:p>
    <w:p w:rsidR="00000000" w:rsidDel="00000000" w:rsidP="00000000" w:rsidRDefault="00000000" w:rsidRPr="00000000" w14:paraId="0000018E">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Il voto è determinato dai: </w:t>
      </w:r>
    </w:p>
    <w:p w:rsidR="00000000" w:rsidDel="00000000" w:rsidP="00000000" w:rsidRDefault="00000000" w:rsidRPr="00000000" w14:paraId="0000018F">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Risultati delle verifiche (sommative); </w:t>
      </w:r>
    </w:p>
    <w:p w:rsidR="00000000" w:rsidDel="00000000" w:rsidP="00000000" w:rsidRDefault="00000000" w:rsidRPr="00000000" w14:paraId="00000190">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Progressi registrati rispetto alla situazione di partenza; </w:t>
      </w:r>
    </w:p>
    <w:p w:rsidR="00000000" w:rsidDel="00000000" w:rsidP="00000000" w:rsidRDefault="00000000" w:rsidRPr="00000000" w14:paraId="00000191">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Assiduità nella frequenza scolastica; </w:t>
      </w:r>
    </w:p>
    <w:p w:rsidR="00000000" w:rsidDel="00000000" w:rsidP="00000000" w:rsidRDefault="00000000" w:rsidRPr="00000000" w14:paraId="00000192">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Partecipazione alle attività didattiche; </w:t>
      </w:r>
    </w:p>
    <w:p w:rsidR="00000000" w:rsidDel="00000000" w:rsidP="00000000" w:rsidRDefault="00000000" w:rsidRPr="00000000" w14:paraId="00000193">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Impegno nello studio individuale;  </w:t>
      </w:r>
    </w:p>
    <w:p w:rsidR="00000000" w:rsidDel="00000000" w:rsidP="00000000" w:rsidRDefault="00000000" w:rsidRPr="00000000" w14:paraId="00000194">
      <w:pPr>
        <w:numPr>
          <w:ilvl w:val="1"/>
          <w:numId w:val="7"/>
        </w:num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Metodo di studio. </w:t>
      </w:r>
    </w:p>
    <w:p w:rsidR="00000000" w:rsidDel="00000000" w:rsidP="00000000" w:rsidRDefault="00000000" w:rsidRPr="00000000" w14:paraId="00000195">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determinazione del voto, in ogni disciplina, nelle valutazioni intermedie e finali, tiene conto degli elementi sopra indicati e non si riduce ad una operazione meramente aritmetica. </w:t>
      </w:r>
    </w:p>
    <w:p w:rsidR="00000000" w:rsidDel="00000000" w:rsidP="00000000" w:rsidRDefault="00000000" w:rsidRPr="00000000" w14:paraId="00000196">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Per tutti i casi in cui il profitto è insoddisfacente, il consiglio di classe delibera idonee iniziative di recupero e sostegno, ivi compresi, se necessario e se sussistono i relativi fondi a bilancio, interventi integrativi da effettuarsi al di fuori dell’orario scolastico, che – se previsti – devono essere obbligatoriamente frequentati dagli studenti interessati, a meno che i genitori dichiarino per iscritto che intendono provvedere in proprio e sotto la loro responsabilità. </w:t>
      </w:r>
    </w:p>
    <w:p w:rsidR="00000000" w:rsidDel="00000000" w:rsidP="00000000" w:rsidRDefault="00000000" w:rsidRPr="00000000" w14:paraId="00000197">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sz w:val="23"/>
          <w:szCs w:val="23"/>
          <w:rtl w:val="0"/>
        </w:rPr>
        <w:t xml:space="preserve"> </w:t>
      </w:r>
      <w:r w:rsidDel="00000000" w:rsidR="00000000" w:rsidRPr="00000000">
        <w:rPr>
          <w:rtl w:val="0"/>
        </w:rPr>
      </w:r>
    </w:p>
    <w:p w:rsidR="00000000" w:rsidDel="00000000" w:rsidP="00000000" w:rsidRDefault="00000000" w:rsidRPr="00000000" w14:paraId="00000198">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Valutazione finale, ammissione alla classe successiva o all’esame di stato, sospensione del giudizio </w:t>
      </w:r>
    </w:p>
    <w:p w:rsidR="00000000" w:rsidDel="00000000" w:rsidP="00000000" w:rsidRDefault="00000000" w:rsidRPr="00000000" w14:paraId="00000199">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In sede di scrutinio finale, il consiglio di classe accerta: </w:t>
      </w:r>
    </w:p>
    <w:p w:rsidR="00000000" w:rsidDel="00000000" w:rsidP="00000000" w:rsidRDefault="00000000" w:rsidRPr="00000000" w14:paraId="0000019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Se lo studente ha rispettato le norme relative alla frequenza obbligatoria delle lezioni, se può essere valutato in tutte le discipline, avendo sostenuto le prove di verifica previste dall’insegnante; in mancanza, lo studente non viene scrutinato e non è ammesso alla classe successiva o all’esame di stato conclusivo del corso di studi salvo deroghe per comprovati motivi; </w:t>
      </w:r>
    </w:p>
    <w:p w:rsidR="00000000" w:rsidDel="00000000" w:rsidP="00000000" w:rsidRDefault="00000000" w:rsidRPr="00000000" w14:paraId="0000019B">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Se lo studente, avendo acquisito una valutazione di almeno 6/10 in tutte le discipline, compreso il comportamento, può essere ammesso alla classe successiva o all’esame di stato conclusivo del corso di studi; </w:t>
      </w:r>
    </w:p>
    <w:p w:rsidR="00000000" w:rsidDel="00000000" w:rsidP="00000000" w:rsidRDefault="00000000" w:rsidRPr="00000000" w14:paraId="0000019C">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Nelle classi dalla prima alla quarta, se sussistono, sulla base delle proposte di voto formulate da ciascun docente per la propria disciplina, le condizioni necessarie e sufficienti per il rinvio del giudizio finale. </w:t>
      </w:r>
    </w:p>
    <w:p w:rsidR="00000000" w:rsidDel="00000000" w:rsidP="00000000" w:rsidRDefault="00000000" w:rsidRPr="00000000" w14:paraId="0000019D">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rtl w:val="0"/>
        </w:rPr>
        <w:t xml:space="preserve">L’accertamento di cui sopra, avviene sulla base dei seguenti criteri generali, per cui di norma </w:t>
      </w:r>
      <w:r w:rsidDel="00000000" w:rsidR="00000000" w:rsidRPr="00000000">
        <w:rPr>
          <w:rFonts w:ascii="Calibri" w:cs="Calibri" w:eastAsia="Calibri" w:hAnsi="Calibri"/>
          <w:b w:val="1"/>
          <w:rtl w:val="0"/>
        </w:rPr>
        <w:t xml:space="preserve">non è </w:t>
      </w:r>
      <w:r w:rsidDel="00000000" w:rsidR="00000000" w:rsidRPr="00000000">
        <w:rPr>
          <w:rFonts w:ascii="Calibri" w:cs="Calibri" w:eastAsia="Calibri" w:hAnsi="Calibri"/>
          <w:b w:val="1"/>
          <w:color w:val="000000"/>
          <w:rtl w:val="0"/>
        </w:rPr>
        <w:t xml:space="preserve">ammesso alla classe successiva</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 studente che abbia conseguito una votazione inferiore a 6/10 in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più di tre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discipline;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 studente che abbia riportato un voto di condotta inferiore a 6/10. </w:t>
      </w:r>
    </w:p>
    <w:p w:rsidR="00000000" w:rsidDel="00000000" w:rsidP="00000000" w:rsidRDefault="00000000" w:rsidRPr="00000000" w14:paraId="000001A1">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Nell’adozione della deliberazione di rinvio della formulazione del giudizio finale, ai sensi dell’art. 4, comma 6, del Decreto del Presidente della Repubblica 22 giugno 2009, n. 122, in presenza di materie con profitto insufficiente, il consiglio di classe, oltre a considerare i parametri oggettivi terrà conto: </w:t>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possibilità dell’alunno di raggiungere gli obiettivi formativi e di contenuto propri delle discipline in cui non ha conseguito una votazione sufficiente nel corso dell’anno scolastico successivo; </w:t>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possibilità di fruire proficuamente il programma di studi dell’anno scolastico successivo; </w:t>
      </w:r>
    </w:p>
    <w:p w:rsidR="00000000" w:rsidDel="00000000" w:rsidP="00000000" w:rsidRDefault="00000000" w:rsidRPr="00000000" w14:paraId="000001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miglioramenti conseguiti rispetto ai livelli di partenza; </w:t>
      </w:r>
    </w:p>
    <w:p w:rsidR="00000000" w:rsidDel="00000000" w:rsidP="00000000" w:rsidRDefault="00000000" w:rsidRPr="00000000" w14:paraId="000001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risultati conseguiti nell’ambito delle attività di recupero organizzate dalla scuola; </w:t>
      </w:r>
    </w:p>
    <w:p w:rsidR="00000000" w:rsidDel="00000000" w:rsidP="00000000" w:rsidRDefault="00000000" w:rsidRPr="00000000" w14:paraId="000001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curriculum scolastico precedente; </w:t>
      </w:r>
    </w:p>
    <w:p w:rsidR="00000000" w:rsidDel="00000000" w:rsidP="00000000" w:rsidRDefault="00000000" w:rsidRPr="00000000" w14:paraId="000001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Dell’impegno e della partecipazione; </w:t>
      </w:r>
    </w:p>
    <w:p w:rsidR="00000000" w:rsidDel="00000000" w:rsidP="00000000" w:rsidRDefault="00000000" w:rsidRPr="00000000" w14:paraId="000001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regolarità della frequenza alle lezioni. </w:t>
      </w:r>
    </w:p>
    <w:p w:rsidR="00000000" w:rsidDel="00000000" w:rsidP="00000000" w:rsidRDefault="00000000" w:rsidRPr="00000000" w14:paraId="000001A9">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All’esame di stato conclusivo del corso di studi sono ammessi gli studenti che hanno conseguito una votazione di almeno 6/10 in tutte le discipline e nel comportamento.</w:t>
      </w:r>
    </w:p>
    <w:p w:rsidR="00000000" w:rsidDel="00000000" w:rsidP="00000000" w:rsidRDefault="00000000" w:rsidRPr="00000000" w14:paraId="000001AA">
      <w:pPr>
        <w:spacing w:after="0" w:line="240" w:lineRule="auto"/>
        <w:ind w:left="0" w:right="0" w:firstLine="0"/>
        <w:rPr>
          <w:b w:val="1"/>
          <w:color w:val="ff0000"/>
        </w:rPr>
      </w:pPr>
      <w:r w:rsidDel="00000000" w:rsidR="00000000" w:rsidRPr="00000000">
        <w:rPr>
          <w:rtl w:val="0"/>
        </w:rPr>
      </w:r>
    </w:p>
    <w:p w:rsidR="00000000" w:rsidDel="00000000" w:rsidP="00000000" w:rsidRDefault="00000000" w:rsidRPr="00000000" w14:paraId="000001AB">
      <w:pPr>
        <w:spacing w:after="0" w:line="240" w:lineRule="auto"/>
        <w:ind w:left="0" w:right="0" w:firstLine="0"/>
        <w:rPr>
          <w:b w:val="1"/>
          <w:color w:val="ff0000"/>
        </w:rPr>
      </w:pPr>
      <w:r w:rsidDel="00000000" w:rsidR="00000000" w:rsidRPr="00000000">
        <w:rPr>
          <w:rtl w:val="0"/>
        </w:rPr>
      </w:r>
    </w:p>
    <w:p w:rsidR="00000000" w:rsidDel="00000000" w:rsidP="00000000" w:rsidRDefault="00000000" w:rsidRPr="00000000" w14:paraId="000001AC">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Credito scolastico</w:t>
      </w:r>
    </w:p>
    <w:p w:rsidR="00000000" w:rsidDel="00000000" w:rsidP="00000000" w:rsidRDefault="00000000" w:rsidRPr="00000000" w14:paraId="000001AD">
      <w:pPr>
        <w:spacing w:after="0" w:line="240" w:lineRule="auto"/>
        <w:ind w:left="0" w:right="0" w:firstLine="0"/>
        <w:rPr/>
      </w:pPr>
      <w:r w:rsidDel="00000000" w:rsidR="00000000" w:rsidRPr="00000000">
        <w:rPr>
          <w:rtl w:val="0"/>
        </w:rPr>
        <w:t xml:space="preserve">Il credito scolastico è un bonus di punti (massimo 40 in tre anni) che il consiglio di classe assegna ogni anno agli studenti e alle studentesse secondo la seguente tabella A prevista dall'art. 15 del D.Lgs del 13 aprile 2017, n. 62; novellato dalla legge 150/2024.  </w:t>
      </w:r>
    </w:p>
    <w:p w:rsidR="00000000" w:rsidDel="00000000" w:rsidP="00000000" w:rsidRDefault="00000000" w:rsidRPr="00000000" w14:paraId="000001AE">
      <w:pPr>
        <w:spacing w:after="0" w:line="240" w:lineRule="auto"/>
        <w:ind w:left="0" w:right="0" w:firstLine="0"/>
        <w:rPr>
          <w:sz w:val="24"/>
          <w:szCs w:val="24"/>
        </w:rPr>
      </w:pPr>
      <w:r w:rsidDel="00000000" w:rsidR="00000000" w:rsidRPr="00000000">
        <w:rPr>
          <w:sz w:val="24"/>
          <w:szCs w:val="24"/>
          <w:rtl w:val="0"/>
        </w:rPr>
        <w:t xml:space="preserve">                      Tabella A - Decreto Legislativo n. 62 del 13 aprile 2017, comma 2  </w:t>
      </w:r>
    </w:p>
    <w:tbl>
      <w:tblPr>
        <w:tblStyle w:val="Table3"/>
        <w:tblW w:w="8478.0" w:type="dxa"/>
        <w:jc w:val="center"/>
        <w:tblLayout w:type="fixed"/>
        <w:tblLook w:val="0400"/>
      </w:tblPr>
      <w:tblGrid>
        <w:gridCol w:w="3898"/>
        <w:gridCol w:w="1404"/>
        <w:gridCol w:w="1472"/>
        <w:gridCol w:w="1704"/>
        <w:tblGridChange w:id="0">
          <w:tblGrid>
            <w:gridCol w:w="3898"/>
            <w:gridCol w:w="1404"/>
            <w:gridCol w:w="1472"/>
            <w:gridCol w:w="1704"/>
          </w:tblGrid>
        </w:tblGridChange>
      </w:tblGrid>
      <w:tr>
        <w:trPr>
          <w:cantSplit w:val="0"/>
          <w:trHeight w:val="35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spacing w:after="0" w:line="240" w:lineRule="auto"/>
              <w:ind w:left="0" w:right="0" w:firstLine="0"/>
              <w:jc w:val="left"/>
              <w:rPr>
                <w:sz w:val="24"/>
                <w:szCs w:val="24"/>
              </w:rPr>
            </w:pPr>
            <w:r w:rsidDel="00000000" w:rsidR="00000000" w:rsidRPr="00000000">
              <w:rPr>
                <w:b w:val="1"/>
                <w:sz w:val="24"/>
                <w:szCs w:val="24"/>
                <w:rtl w:val="0"/>
              </w:rPr>
              <w:t xml:space="preserve">MEDIA DEI VOTI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0">
            <w:pPr>
              <w:spacing w:after="0" w:line="240" w:lineRule="auto"/>
              <w:ind w:left="0" w:right="0" w:firstLine="0"/>
              <w:rPr>
                <w:sz w:val="24"/>
                <w:szCs w:val="24"/>
              </w:rPr>
            </w:pPr>
            <w:r w:rsidDel="00000000" w:rsidR="00000000" w:rsidRPr="00000000">
              <w:rPr>
                <w:b w:val="1"/>
                <w:sz w:val="24"/>
                <w:szCs w:val="24"/>
                <w:rtl w:val="0"/>
              </w:rPr>
              <w:t xml:space="preserve">III (IIQ)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spacing w:after="0" w:line="240" w:lineRule="auto"/>
              <w:ind w:left="0" w:right="0" w:firstLine="0"/>
              <w:rPr>
                <w:sz w:val="24"/>
                <w:szCs w:val="24"/>
              </w:rPr>
            </w:pPr>
            <w:r w:rsidDel="00000000" w:rsidR="00000000" w:rsidRPr="00000000">
              <w:rPr>
                <w:b w:val="1"/>
                <w:sz w:val="24"/>
                <w:szCs w:val="24"/>
                <w:rtl w:val="0"/>
              </w:rPr>
              <w:t xml:space="preserve">IV (IIIQ)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2">
            <w:pPr>
              <w:spacing w:after="0" w:line="240" w:lineRule="auto"/>
              <w:ind w:left="0" w:right="0" w:firstLine="0"/>
              <w:rPr>
                <w:sz w:val="24"/>
                <w:szCs w:val="24"/>
              </w:rPr>
            </w:pPr>
            <w:r w:rsidDel="00000000" w:rsidR="00000000" w:rsidRPr="00000000">
              <w:rPr>
                <w:b w:val="1"/>
                <w:sz w:val="24"/>
                <w:szCs w:val="24"/>
                <w:rtl w:val="0"/>
              </w:rPr>
              <w:t xml:space="preserve">V (IVQ) </w:t>
            </w:r>
            <w:r w:rsidDel="00000000" w:rsidR="00000000" w:rsidRPr="00000000">
              <w:rPr>
                <w:rtl w:val="0"/>
              </w:rPr>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spacing w:after="0" w:line="240" w:lineRule="auto"/>
              <w:ind w:left="0" w:right="0" w:firstLine="0"/>
              <w:rPr>
                <w:sz w:val="24"/>
                <w:szCs w:val="24"/>
              </w:rPr>
            </w:pPr>
            <w:r w:rsidDel="00000000" w:rsidR="00000000" w:rsidRPr="00000000">
              <w:rPr>
                <w:sz w:val="24"/>
                <w:szCs w:val="24"/>
                <w:rtl w:val="0"/>
              </w:rPr>
              <w:t xml:space="preserve">M &lt; 6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4">
            <w:pPr>
              <w:spacing w:after="0" w:line="240" w:lineRule="auto"/>
              <w:ind w:left="0" w:right="0" w:firstLine="0"/>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spacing w:after="0" w:line="240" w:lineRule="auto"/>
              <w:ind w:left="0" w:right="0" w:firstLine="0"/>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spacing w:after="0" w:line="240" w:lineRule="auto"/>
              <w:ind w:left="0" w:right="0" w:firstLine="0"/>
              <w:rPr>
                <w:sz w:val="24"/>
                <w:szCs w:val="24"/>
              </w:rPr>
            </w:pPr>
            <w:r w:rsidDel="00000000" w:rsidR="00000000" w:rsidRPr="00000000">
              <w:rPr>
                <w:sz w:val="24"/>
                <w:szCs w:val="24"/>
                <w:rtl w:val="0"/>
              </w:rPr>
              <w:t xml:space="preserve">7-8  </w:t>
            </w:r>
          </w:p>
        </w:tc>
      </w:tr>
      <w:tr>
        <w:trPr>
          <w:cantSplit w:val="0"/>
          <w:trHeight w:val="35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7">
            <w:pPr>
              <w:spacing w:after="0" w:line="240" w:lineRule="auto"/>
              <w:ind w:left="0" w:right="0" w:firstLine="0"/>
              <w:rPr>
                <w:sz w:val="24"/>
                <w:szCs w:val="24"/>
              </w:rPr>
            </w:pPr>
            <w:r w:rsidDel="00000000" w:rsidR="00000000" w:rsidRPr="00000000">
              <w:rPr>
                <w:sz w:val="24"/>
                <w:szCs w:val="24"/>
                <w:rtl w:val="0"/>
              </w:rPr>
              <w:t xml:space="preserve">M = 6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spacing w:after="0" w:line="240" w:lineRule="auto"/>
              <w:ind w:left="0" w:right="0" w:firstLine="0"/>
              <w:rPr>
                <w:sz w:val="24"/>
                <w:szCs w:val="24"/>
              </w:rPr>
            </w:pPr>
            <w:r w:rsidDel="00000000" w:rsidR="00000000" w:rsidRPr="00000000">
              <w:rPr>
                <w:sz w:val="24"/>
                <w:szCs w:val="24"/>
                <w:rtl w:val="0"/>
              </w:rPr>
              <w:t xml:space="preserve">7-8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9">
            <w:pPr>
              <w:spacing w:after="0" w:line="240" w:lineRule="auto"/>
              <w:ind w:left="0" w:right="0" w:firstLine="0"/>
              <w:rPr>
                <w:sz w:val="24"/>
                <w:szCs w:val="24"/>
              </w:rPr>
            </w:pPr>
            <w:r w:rsidDel="00000000" w:rsidR="00000000" w:rsidRPr="00000000">
              <w:rPr>
                <w:sz w:val="24"/>
                <w:szCs w:val="24"/>
                <w:rtl w:val="0"/>
              </w:rPr>
              <w:t xml:space="preserve">8-9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spacing w:after="0" w:line="240" w:lineRule="auto"/>
              <w:ind w:left="0" w:right="0" w:firstLine="0"/>
              <w:rPr>
                <w:sz w:val="24"/>
                <w:szCs w:val="24"/>
              </w:rPr>
            </w:pPr>
            <w:r w:rsidDel="00000000" w:rsidR="00000000" w:rsidRPr="00000000">
              <w:rPr>
                <w:sz w:val="24"/>
                <w:szCs w:val="24"/>
                <w:rtl w:val="0"/>
              </w:rPr>
              <w:t xml:space="preserve">9-10  </w:t>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B">
            <w:pPr>
              <w:spacing w:after="0" w:line="240" w:lineRule="auto"/>
              <w:ind w:left="0" w:right="0" w:firstLine="0"/>
              <w:rPr>
                <w:sz w:val="24"/>
                <w:szCs w:val="24"/>
              </w:rPr>
            </w:pPr>
            <w:r w:rsidDel="00000000" w:rsidR="00000000" w:rsidRPr="00000000">
              <w:rPr>
                <w:sz w:val="24"/>
                <w:szCs w:val="24"/>
                <w:rtl w:val="0"/>
              </w:rPr>
              <w:t xml:space="preserve">6 &lt; M ≤ 7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spacing w:after="0" w:line="240" w:lineRule="auto"/>
              <w:ind w:left="0" w:right="0" w:firstLine="0"/>
              <w:rPr>
                <w:sz w:val="24"/>
                <w:szCs w:val="24"/>
              </w:rPr>
            </w:pPr>
            <w:r w:rsidDel="00000000" w:rsidR="00000000" w:rsidRPr="00000000">
              <w:rPr>
                <w:sz w:val="24"/>
                <w:szCs w:val="24"/>
                <w:rtl w:val="0"/>
              </w:rPr>
              <w:t xml:space="preserve">8-9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spacing w:after="0" w:line="240" w:lineRule="auto"/>
              <w:ind w:left="0" w:right="0" w:firstLine="0"/>
              <w:rPr>
                <w:sz w:val="24"/>
                <w:szCs w:val="24"/>
              </w:rPr>
            </w:pPr>
            <w:r w:rsidDel="00000000" w:rsidR="00000000" w:rsidRPr="00000000">
              <w:rPr>
                <w:sz w:val="24"/>
                <w:szCs w:val="24"/>
                <w:rtl w:val="0"/>
              </w:rPr>
              <w:t xml:space="preserve">9-10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spacing w:after="0" w:line="240" w:lineRule="auto"/>
              <w:ind w:left="0" w:right="0" w:firstLine="0"/>
              <w:rPr>
                <w:sz w:val="24"/>
                <w:szCs w:val="24"/>
              </w:rPr>
            </w:pPr>
            <w:r w:rsidDel="00000000" w:rsidR="00000000" w:rsidRPr="00000000">
              <w:rPr>
                <w:sz w:val="24"/>
                <w:szCs w:val="24"/>
                <w:rtl w:val="0"/>
              </w:rPr>
              <w:t xml:space="preserve">10-11  </w:t>
            </w:r>
          </w:p>
        </w:tc>
      </w:tr>
      <w:tr>
        <w:trPr>
          <w:cantSplit w:val="0"/>
          <w:trHeight w:val="357"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spacing w:after="0" w:line="240" w:lineRule="auto"/>
              <w:ind w:left="0" w:right="0" w:firstLine="0"/>
              <w:rPr>
                <w:sz w:val="24"/>
                <w:szCs w:val="24"/>
              </w:rPr>
            </w:pPr>
            <w:r w:rsidDel="00000000" w:rsidR="00000000" w:rsidRPr="00000000">
              <w:rPr>
                <w:sz w:val="24"/>
                <w:szCs w:val="24"/>
                <w:rtl w:val="0"/>
              </w:rPr>
              <w:t xml:space="preserve">7 &lt; M ≤ 8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0">
            <w:pPr>
              <w:spacing w:after="0" w:line="240" w:lineRule="auto"/>
              <w:ind w:left="0" w:right="0" w:firstLine="0"/>
              <w:rPr>
                <w:sz w:val="24"/>
                <w:szCs w:val="24"/>
              </w:rPr>
            </w:pPr>
            <w:r w:rsidDel="00000000" w:rsidR="00000000" w:rsidRPr="00000000">
              <w:rPr>
                <w:sz w:val="24"/>
                <w:szCs w:val="24"/>
                <w:rtl w:val="0"/>
              </w:rPr>
              <w:t xml:space="preserve">9-10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spacing w:after="0" w:line="240" w:lineRule="auto"/>
              <w:ind w:left="0" w:right="0" w:firstLine="0"/>
              <w:rPr>
                <w:sz w:val="24"/>
                <w:szCs w:val="24"/>
              </w:rPr>
            </w:pPr>
            <w:r w:rsidDel="00000000" w:rsidR="00000000" w:rsidRPr="00000000">
              <w:rPr>
                <w:sz w:val="24"/>
                <w:szCs w:val="24"/>
                <w:rtl w:val="0"/>
              </w:rPr>
              <w:t xml:space="preserve">10-11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2">
            <w:pPr>
              <w:spacing w:after="0" w:line="240" w:lineRule="auto"/>
              <w:ind w:left="0" w:right="0" w:firstLine="0"/>
              <w:rPr>
                <w:sz w:val="24"/>
                <w:szCs w:val="24"/>
              </w:rPr>
            </w:pPr>
            <w:r w:rsidDel="00000000" w:rsidR="00000000" w:rsidRPr="00000000">
              <w:rPr>
                <w:sz w:val="24"/>
                <w:szCs w:val="24"/>
                <w:rtl w:val="0"/>
              </w:rPr>
              <w:t xml:space="preserve">11-12  </w:t>
            </w:r>
          </w:p>
        </w:tc>
      </w:tr>
      <w:tr>
        <w:trPr>
          <w:cantSplit w:val="0"/>
          <w:trHeight w:val="35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spacing w:after="0" w:line="240" w:lineRule="auto"/>
              <w:ind w:left="0" w:right="0" w:firstLine="0"/>
              <w:rPr>
                <w:sz w:val="24"/>
                <w:szCs w:val="24"/>
              </w:rPr>
            </w:pPr>
            <w:r w:rsidDel="00000000" w:rsidR="00000000" w:rsidRPr="00000000">
              <w:rPr>
                <w:sz w:val="24"/>
                <w:szCs w:val="24"/>
                <w:rtl w:val="0"/>
              </w:rPr>
              <w:t xml:space="preserve">8 &lt; M ≤ 9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4">
            <w:pPr>
              <w:spacing w:after="0" w:line="240" w:lineRule="auto"/>
              <w:ind w:left="0" w:right="0" w:firstLine="0"/>
              <w:rPr>
                <w:sz w:val="24"/>
                <w:szCs w:val="24"/>
              </w:rPr>
            </w:pPr>
            <w:r w:rsidDel="00000000" w:rsidR="00000000" w:rsidRPr="00000000">
              <w:rPr>
                <w:sz w:val="24"/>
                <w:szCs w:val="24"/>
                <w:rtl w:val="0"/>
              </w:rPr>
              <w:t xml:space="preserve">10-11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spacing w:after="0" w:line="240" w:lineRule="auto"/>
              <w:ind w:left="0" w:right="0" w:firstLine="0"/>
              <w:rPr>
                <w:sz w:val="24"/>
                <w:szCs w:val="24"/>
              </w:rPr>
            </w:pPr>
            <w:r w:rsidDel="00000000" w:rsidR="00000000" w:rsidRPr="00000000">
              <w:rPr>
                <w:sz w:val="24"/>
                <w:szCs w:val="24"/>
                <w:rtl w:val="0"/>
              </w:rPr>
              <w:t xml:space="preserve">11-12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6">
            <w:pPr>
              <w:spacing w:after="0" w:line="240" w:lineRule="auto"/>
              <w:ind w:left="0" w:right="0" w:firstLine="0"/>
              <w:rPr>
                <w:sz w:val="24"/>
                <w:szCs w:val="24"/>
              </w:rPr>
            </w:pPr>
            <w:r w:rsidDel="00000000" w:rsidR="00000000" w:rsidRPr="00000000">
              <w:rPr>
                <w:sz w:val="24"/>
                <w:szCs w:val="24"/>
                <w:rtl w:val="0"/>
              </w:rPr>
              <w:t xml:space="preserve">13-14  </w:t>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spacing w:after="0" w:line="240" w:lineRule="auto"/>
              <w:ind w:left="0" w:right="0" w:firstLine="0"/>
              <w:rPr>
                <w:sz w:val="24"/>
                <w:szCs w:val="24"/>
              </w:rPr>
            </w:pPr>
            <w:r w:rsidDel="00000000" w:rsidR="00000000" w:rsidRPr="00000000">
              <w:rPr>
                <w:sz w:val="24"/>
                <w:szCs w:val="24"/>
                <w:rtl w:val="0"/>
              </w:rPr>
              <w:t xml:space="preserve">9 &lt; M ≤ 10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spacing w:after="0" w:line="240" w:lineRule="auto"/>
              <w:ind w:left="0" w:right="0" w:firstLine="0"/>
              <w:rPr>
                <w:sz w:val="24"/>
                <w:szCs w:val="24"/>
              </w:rPr>
            </w:pPr>
            <w:r w:rsidDel="00000000" w:rsidR="00000000" w:rsidRPr="00000000">
              <w:rPr>
                <w:sz w:val="24"/>
                <w:szCs w:val="24"/>
                <w:rtl w:val="0"/>
              </w:rPr>
              <w:t xml:space="preserve">11-12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9">
            <w:pPr>
              <w:spacing w:after="0" w:line="240" w:lineRule="auto"/>
              <w:ind w:left="0" w:right="0" w:firstLine="0"/>
              <w:rPr>
                <w:sz w:val="24"/>
                <w:szCs w:val="24"/>
              </w:rPr>
            </w:pPr>
            <w:r w:rsidDel="00000000" w:rsidR="00000000" w:rsidRPr="00000000">
              <w:rPr>
                <w:sz w:val="24"/>
                <w:szCs w:val="24"/>
                <w:rtl w:val="0"/>
              </w:rPr>
              <w:t xml:space="preserve">12-13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spacing w:after="0" w:line="240" w:lineRule="auto"/>
              <w:ind w:left="0" w:right="0" w:firstLine="0"/>
              <w:rPr>
                <w:sz w:val="24"/>
                <w:szCs w:val="24"/>
              </w:rPr>
            </w:pPr>
            <w:r w:rsidDel="00000000" w:rsidR="00000000" w:rsidRPr="00000000">
              <w:rPr>
                <w:sz w:val="24"/>
                <w:szCs w:val="24"/>
                <w:rtl w:val="0"/>
              </w:rPr>
              <w:t xml:space="preserve">14-15  </w:t>
            </w:r>
          </w:p>
        </w:tc>
      </w:tr>
    </w:tbl>
    <w:p w:rsidR="00000000" w:rsidDel="00000000" w:rsidP="00000000" w:rsidRDefault="00000000" w:rsidRPr="00000000" w14:paraId="000001CB">
      <w:pPr>
        <w:spacing w:after="0" w:line="240" w:lineRule="auto"/>
        <w:ind w:left="0" w:right="0" w:firstLine="0"/>
        <w:rPr/>
      </w:pPr>
      <w:r w:rsidDel="00000000" w:rsidR="00000000" w:rsidRPr="00000000">
        <w:rPr>
          <w:rtl w:val="0"/>
        </w:rPr>
        <w:t xml:space="preserve">  </w:t>
      </w:r>
    </w:p>
    <w:p w:rsidR="00000000" w:rsidDel="00000000" w:rsidP="00000000" w:rsidRDefault="00000000" w:rsidRPr="00000000" w14:paraId="000001CC">
      <w:pPr>
        <w:spacing w:after="0" w:line="240" w:lineRule="auto"/>
        <w:ind w:left="0" w:right="0" w:firstLine="0"/>
        <w:rPr/>
      </w:pPr>
      <w:r w:rsidDel="00000000" w:rsidR="00000000" w:rsidRPr="00000000">
        <w:rPr>
          <w:rtl w:val="0"/>
        </w:rPr>
        <w:t xml:space="preserve">Ad ogni studente/studentessa vengono assegnate le valutazioni numeriche in tutte le discipline e viene stabilito un primo punteggio sulla base della media dei voti stessi. Il voto nel comportamento concorre alla formazione della media e alla determinazione dei crediti scolastici. </w:t>
      </w:r>
    </w:p>
    <w:p w:rsidR="00000000" w:rsidDel="00000000" w:rsidP="00000000" w:rsidRDefault="00000000" w:rsidRPr="00000000" w14:paraId="000001CD">
      <w:pPr>
        <w:spacing w:after="0" w:line="240" w:lineRule="auto"/>
        <w:ind w:left="0" w:right="0" w:firstLine="0"/>
        <w:rPr/>
      </w:pPr>
      <w:r w:rsidDel="00000000" w:rsidR="00000000" w:rsidRPr="00000000">
        <w:rPr>
          <w:b w:val="1"/>
          <w:rtl w:val="0"/>
        </w:rPr>
        <w:t xml:space="preserve">Il Credito scolastico dipende dalla media dei voti, con la possibilità di muoversi solo entro la banda di oscillazione determinata da tale media.  </w:t>
      </w:r>
      <w:r w:rsidDel="00000000" w:rsidR="00000000" w:rsidRPr="00000000">
        <w:rPr>
          <w:rtl w:val="0"/>
        </w:rPr>
      </w:r>
    </w:p>
    <w:p w:rsidR="00000000" w:rsidDel="00000000" w:rsidP="00000000" w:rsidRDefault="00000000" w:rsidRPr="00000000" w14:paraId="000001CE">
      <w:pPr>
        <w:spacing w:after="0" w:line="240" w:lineRule="auto"/>
        <w:ind w:left="0" w:right="0" w:firstLine="0"/>
        <w:rPr/>
      </w:pPr>
      <w:r w:rsidDel="00000000" w:rsidR="00000000" w:rsidRPr="00000000">
        <w:rPr>
          <w:rtl w:val="0"/>
        </w:rPr>
        <w:t xml:space="preserve">Il </w:t>
      </w:r>
      <w:r w:rsidDel="00000000" w:rsidR="00000000" w:rsidRPr="00000000">
        <w:rPr>
          <w:b w:val="1"/>
          <w:rtl w:val="0"/>
        </w:rPr>
        <w:t xml:space="preserve">credito scolastico</w:t>
      </w:r>
      <w:r w:rsidDel="00000000" w:rsidR="00000000" w:rsidRPr="00000000">
        <w:rPr>
          <w:rtl w:val="0"/>
        </w:rPr>
        <w:t xml:space="preserve">, da attribuire nell'ambito delle bande di oscillazione indicate nella precedente tabella, va espresso in numero intero e deve tenere in considerazione, oltre della media dei voti (M), anche dell'assiduità nella frequenza scolastica, dell'interesse e dell'impegno manifestati nella partecipazione al dialogo educativo e alle attività di ampliamento dell’offerta formativa.  </w:t>
      </w:r>
    </w:p>
    <w:p w:rsidR="00000000" w:rsidDel="00000000" w:rsidP="00000000" w:rsidRDefault="00000000" w:rsidRPr="00000000" w14:paraId="000001CF">
      <w:pPr>
        <w:spacing w:after="0" w:line="240" w:lineRule="auto"/>
        <w:ind w:left="0" w:right="0" w:firstLine="0"/>
        <w:rPr/>
      </w:pPr>
      <w:r w:rsidDel="00000000" w:rsidR="00000000" w:rsidRPr="00000000">
        <w:rPr>
          <w:rtl w:val="0"/>
        </w:rPr>
        <w:t xml:space="preserve">La media dei voti utile per il calcolo del credito deve considerare solo voti che partano da 6.  </w:t>
      </w:r>
    </w:p>
    <w:p w:rsidR="00000000" w:rsidDel="00000000" w:rsidP="00000000" w:rsidRDefault="00000000" w:rsidRPr="00000000" w14:paraId="000001D0">
      <w:pPr>
        <w:spacing w:after="0" w:line="240" w:lineRule="auto"/>
        <w:ind w:left="0" w:right="0" w:firstLine="0"/>
        <w:rPr/>
      </w:pPr>
      <w:r w:rsidDel="00000000" w:rsidR="00000000" w:rsidRPr="00000000">
        <w:rPr>
          <w:rtl w:val="0"/>
        </w:rPr>
        <w:t xml:space="preserve">Facendo riferimento alla Legge 1/10/2024, n. 150, entrata in vigore il 31/10/2024, secondo la quale "Il punteggio più alto nell'ambito della fascia di attribuzione del credito scolastico spettante sulla base della media dei voti riportata nello scrutinio finale può essere attribuito se il voto di comportamento assegnato è pari o superiore a nove decimi", si introduce una condizione sine qua non, in cui il </w:t>
      </w:r>
      <w:r w:rsidDel="00000000" w:rsidR="00000000" w:rsidRPr="00000000">
        <w:rPr>
          <w:b w:val="1"/>
          <w:rtl w:val="0"/>
        </w:rPr>
        <w:t xml:space="preserve">9 o il 10 in condotta saranno condizione necessaria</w:t>
      </w:r>
      <w:r w:rsidDel="00000000" w:rsidR="00000000" w:rsidRPr="00000000">
        <w:rPr>
          <w:rtl w:val="0"/>
        </w:rPr>
        <w:t xml:space="preserve">, ma non sufficiente, per ottenere, nell’ambito della fascia di attribuzione del credito scolastico spettante per il raggiungimento di una specifica media dei voti (compreso il voto di condotta e il voto di educazione civica), il valore massimo di punteggio.</w:t>
      </w:r>
    </w:p>
    <w:p w:rsidR="00000000" w:rsidDel="00000000" w:rsidP="00000000" w:rsidRDefault="00000000" w:rsidRPr="00000000" w14:paraId="000001D1">
      <w:pPr>
        <w:spacing w:after="0" w:line="240" w:lineRule="auto"/>
        <w:ind w:left="0" w:right="0" w:firstLine="0"/>
        <w:rPr>
          <w:b w:val="1"/>
        </w:rPr>
      </w:pPr>
      <w:r w:rsidDel="00000000" w:rsidR="00000000" w:rsidRPr="00000000">
        <w:rPr>
          <w:b w:val="1"/>
          <w:rtl w:val="0"/>
        </w:rPr>
        <w:t xml:space="preserve">Pertanto gli alunni con 9 o 10 in condotta per poter accedere alla attribuzione massima dei </w:t>
      </w:r>
    </w:p>
    <w:p w:rsidR="00000000" w:rsidDel="00000000" w:rsidP="00000000" w:rsidRDefault="00000000" w:rsidRPr="00000000" w14:paraId="000001D2">
      <w:pPr>
        <w:spacing w:after="0" w:line="240" w:lineRule="auto"/>
        <w:ind w:left="0" w:right="0" w:firstLine="0"/>
        <w:rPr>
          <w:b w:val="1"/>
        </w:rPr>
      </w:pPr>
      <w:r w:rsidDel="00000000" w:rsidR="00000000" w:rsidRPr="00000000">
        <w:rPr>
          <w:b w:val="1"/>
          <w:rtl w:val="0"/>
        </w:rPr>
        <w:t xml:space="preserve">crediti devono rispettare anche le condizioni che seguono:</w:t>
      </w:r>
    </w:p>
    <w:p w:rsidR="00000000" w:rsidDel="00000000" w:rsidP="00000000" w:rsidRDefault="00000000" w:rsidRPr="00000000" w14:paraId="000001D3">
      <w:pPr>
        <w:spacing w:after="0" w:line="240" w:lineRule="auto"/>
        <w:ind w:left="0" w:right="0" w:firstLine="0"/>
        <w:rPr/>
      </w:pPr>
      <w:r w:rsidDel="00000000" w:rsidR="00000000" w:rsidRPr="00000000">
        <w:rPr>
          <w:u w:val="single"/>
          <w:rtl w:val="0"/>
        </w:rPr>
        <w:t xml:space="preserve">La media dei voti </w:t>
      </w:r>
      <w:r w:rsidDel="00000000" w:rsidR="00000000" w:rsidRPr="00000000">
        <w:rPr>
          <w:b w:val="1"/>
          <w:u w:val="single"/>
          <w:rtl w:val="0"/>
        </w:rPr>
        <w:t xml:space="preserve">uguale o superiore</w:t>
      </w:r>
      <w:r w:rsidDel="00000000" w:rsidR="00000000" w:rsidRPr="00000000">
        <w:rPr>
          <w:u w:val="single"/>
          <w:rtl w:val="0"/>
        </w:rPr>
        <w:t xml:space="preserve"> al valore medio della banda di oscillazione determina automaticamente</w:t>
      </w:r>
      <w:r w:rsidDel="00000000" w:rsidR="00000000" w:rsidRPr="00000000">
        <w:rPr>
          <w:rtl w:val="0"/>
        </w:rPr>
        <w:t xml:space="preserve"> </w:t>
      </w:r>
      <w:r w:rsidDel="00000000" w:rsidR="00000000" w:rsidRPr="00000000">
        <w:rPr>
          <w:u w:val="single"/>
          <w:rtl w:val="0"/>
        </w:rPr>
        <w:t xml:space="preserve">l'attribuzione</w:t>
      </w:r>
      <w:r w:rsidDel="00000000" w:rsidR="00000000" w:rsidRPr="00000000">
        <w:rPr>
          <w:rtl w:val="0"/>
        </w:rPr>
        <w:t xml:space="preserve"> </w:t>
      </w:r>
      <w:r w:rsidDel="00000000" w:rsidR="00000000" w:rsidRPr="00000000">
        <w:rPr>
          <w:u w:val="single"/>
          <w:rtl w:val="0"/>
        </w:rPr>
        <w:t xml:space="preserve">del punteggio più alto della banda.</w:t>
      </w:r>
      <w:r w:rsidDel="00000000" w:rsidR="00000000" w:rsidRPr="00000000">
        <w:rPr>
          <w:rtl w:val="0"/>
        </w:rPr>
        <w:t xml:space="preserve">  </w:t>
      </w:r>
    </w:p>
    <w:p w:rsidR="00000000" w:rsidDel="00000000" w:rsidP="00000000" w:rsidRDefault="00000000" w:rsidRPr="00000000" w14:paraId="000001D4">
      <w:pPr>
        <w:spacing w:after="0" w:line="240" w:lineRule="auto"/>
        <w:ind w:left="0" w:right="0" w:firstLine="0"/>
        <w:rPr>
          <w:b w:val="1"/>
        </w:rPr>
      </w:pPr>
      <w:r w:rsidDel="00000000" w:rsidR="00000000" w:rsidRPr="00000000">
        <w:rPr>
          <w:rtl w:val="0"/>
        </w:rPr>
      </w:r>
    </w:p>
    <w:p w:rsidR="00000000" w:rsidDel="00000000" w:rsidP="00000000" w:rsidRDefault="00000000" w:rsidRPr="00000000" w14:paraId="000001D5">
      <w:pPr>
        <w:spacing w:after="0" w:line="240" w:lineRule="auto"/>
        <w:ind w:left="0" w:right="0" w:firstLine="0"/>
        <w:rPr/>
      </w:pPr>
      <w:r w:rsidDel="00000000" w:rsidR="00000000" w:rsidRPr="00000000">
        <w:rPr>
          <w:u w:val="single"/>
          <w:rtl w:val="0"/>
        </w:rPr>
        <w:t xml:space="preserve">In mancanza di tale requisito il Consiglio di Classe potrà assegnare il punteggio massimo della banda di oscillazione di appartenenza solo se l’alunno è in possesso contemporaneamente dei</w:t>
      </w:r>
      <w:r w:rsidDel="00000000" w:rsidR="00000000" w:rsidRPr="00000000">
        <w:rPr>
          <w:rtl w:val="0"/>
        </w:rPr>
        <w:t xml:space="preserve"> </w:t>
      </w:r>
      <w:r w:rsidDel="00000000" w:rsidR="00000000" w:rsidRPr="00000000">
        <w:rPr>
          <w:u w:val="single"/>
          <w:rtl w:val="0"/>
        </w:rPr>
        <w:t xml:space="preserve">seguenti requisiti:</w:t>
      </w:r>
      <w:r w:rsidDel="00000000" w:rsidR="00000000" w:rsidRPr="00000000">
        <w:rPr>
          <w:rtl w:val="0"/>
        </w:rPr>
        <w:t xml:space="preserve">  </w:t>
      </w:r>
    </w:p>
    <w:p w:rsidR="00000000" w:rsidDel="00000000" w:rsidP="00000000" w:rsidRDefault="00000000" w:rsidRPr="00000000" w14:paraId="000001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Assiduità della frequenza con un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numero di assenze non superiore a 16 giorni totali al netto delle deroghe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Partecipazione ad attività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interne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alla scuola, a titolo esemplificativo e non esaustivo,  progetti PON, PLS, ECDL, FIRST, PET,……., attività programmate dalla scuola come ad esempio ERASMUS, mobilità nazionale ed internazionale, ecc….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8">
      <w:pPr>
        <w:spacing w:after="0" w:line="240" w:lineRule="auto"/>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D9">
      <w:pPr>
        <w:spacing w:after="0" w:line="240" w:lineRule="auto"/>
        <w:ind w:left="0" w:right="0" w:firstLine="0"/>
        <w:rPr>
          <w:rFonts w:ascii="Calibri" w:cs="Calibri" w:eastAsia="Calibri" w:hAnsi="Calibri"/>
          <w:color w:val="000000"/>
        </w:rPr>
      </w:pPr>
      <w:r w:rsidDel="00000000" w:rsidR="00000000" w:rsidRPr="00000000">
        <w:rPr>
          <w:rFonts w:ascii="Calibri" w:cs="Calibri" w:eastAsia="Calibri" w:hAnsi="Calibri"/>
          <w:rtl w:val="0"/>
        </w:rPr>
        <w:t xml:space="preserve">Per gli alunni che, in sede di valutazione finale, abbiano riportato </w:t>
      </w:r>
      <w:r w:rsidDel="00000000" w:rsidR="00000000" w:rsidRPr="00000000">
        <w:rPr>
          <w:rFonts w:ascii="Calibri" w:cs="Calibri" w:eastAsia="Calibri" w:hAnsi="Calibri"/>
          <w:b w:val="1"/>
          <w:rtl w:val="0"/>
        </w:rPr>
        <w:t xml:space="preserve">la sospensione del giudizio, </w:t>
      </w:r>
      <w:r w:rsidDel="00000000" w:rsidR="00000000" w:rsidRPr="00000000">
        <w:rPr>
          <w:rFonts w:ascii="Calibri" w:cs="Calibri" w:eastAsia="Calibri" w:hAnsi="Calibri"/>
          <w:rtl w:val="0"/>
        </w:rPr>
        <w:t xml:space="preserve">l’attribuzione del credito sarà effettuata nello scrutinio finale dopo il superamento delle prove di recupero; i voti riportati nelle verifiche di recupero devono fare media con i voti riportati nello scrutinio finale, ma si terrà comunque il credito più basso della banda di oscillazione. </w:t>
      </w:r>
      <w:r w:rsidDel="00000000" w:rsidR="00000000" w:rsidRPr="00000000">
        <w:rPr>
          <w:rFonts w:ascii="Calibri" w:cs="Calibri" w:eastAsia="Calibri" w:hAnsi="Calibri"/>
          <w:color w:val="000000"/>
          <w:rtl w:val="0"/>
        </w:rPr>
        <w:t xml:space="preserve">Per ottenere il </w:t>
      </w:r>
      <w:r w:rsidDel="00000000" w:rsidR="00000000" w:rsidRPr="00000000">
        <w:rPr>
          <w:rFonts w:ascii="Calibri" w:cs="Calibri" w:eastAsia="Calibri" w:hAnsi="Calibri"/>
          <w:b w:val="0"/>
          <w:color w:val="000000"/>
          <w:rtl w:val="0"/>
        </w:rPr>
        <w:t xml:space="preserve">punteggio massimo</w:t>
      </w:r>
      <w:r w:rsidDel="00000000" w:rsidR="00000000" w:rsidRPr="00000000">
        <w:rPr>
          <w:rFonts w:ascii="Calibri" w:cs="Calibri" w:eastAsia="Calibri" w:hAnsi="Calibri"/>
          <w:color w:val="000000"/>
          <w:rtl w:val="0"/>
        </w:rPr>
        <w:t xml:space="preserve"> all’interno della fascia di credito scolastico corrispondente alla media dei voti finali, sarà necessario avere </w:t>
      </w:r>
      <w:r w:rsidDel="00000000" w:rsidR="00000000" w:rsidRPr="00000000">
        <w:rPr>
          <w:rFonts w:ascii="Calibri" w:cs="Calibri" w:eastAsia="Calibri" w:hAnsi="Calibri"/>
          <w:b w:val="1"/>
          <w:color w:val="000000"/>
          <w:rtl w:val="0"/>
        </w:rPr>
        <w:t xml:space="preserve">almeno nove decimi</w:t>
      </w:r>
      <w:r w:rsidDel="00000000" w:rsidR="00000000" w:rsidRPr="00000000">
        <w:rPr>
          <w:rFonts w:ascii="Calibri" w:cs="Calibri" w:eastAsia="Calibri" w:hAnsi="Calibri"/>
          <w:color w:val="000000"/>
          <w:rtl w:val="0"/>
        </w:rPr>
        <w:t xml:space="preserve"> nel voto di comportamento.</w:t>
      </w:r>
    </w:p>
    <w:p w:rsidR="00000000" w:rsidDel="00000000" w:rsidP="00000000" w:rsidRDefault="00000000" w:rsidRPr="00000000" w14:paraId="000001DA">
      <w:pPr>
        <w:spacing w:after="240" w:before="240" w:line="240" w:lineRule="auto"/>
        <w:ind w:left="0" w:right="0" w:firstLine="0"/>
        <w:jc w:val="left"/>
        <w:rPr>
          <w:b w:val="1"/>
          <w:color w:val="ff0000"/>
        </w:rPr>
      </w:pPr>
      <w:r w:rsidDel="00000000" w:rsidR="00000000" w:rsidRPr="00000000">
        <w:rPr>
          <w:b w:val="1"/>
          <w:color w:val="ff0000"/>
          <w:rtl w:val="0"/>
        </w:rPr>
        <w:t xml:space="preserve">La valutazione della formazione scuola-lavoro</w:t>
      </w:r>
    </w:p>
    <w:p w:rsidR="00000000" w:rsidDel="00000000" w:rsidP="00000000" w:rsidRDefault="00000000" w:rsidRPr="00000000" w14:paraId="000001DB">
      <w:pPr>
        <w:spacing w:after="240" w:before="240" w:line="240" w:lineRule="auto"/>
        <w:ind w:left="360" w:right="0" w:hanging="360"/>
        <w:rPr>
          <w:u w:val="single"/>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Ricaduta sugli apprendimenti disciplinari</w:t>
      </w:r>
      <w:r w:rsidDel="00000000" w:rsidR="00000000" w:rsidRPr="00000000">
        <w:rPr>
          <w:rtl w:val="0"/>
        </w:rPr>
        <w:t xml:space="preserve">: Il Consiglio di Classe individua le discipline pertinenti all'esperienza di Formazione scuola Lavoro (ex PCTO) e la valutazione incide sulla media finale, tenendo conto delle competenze acquisite.In sede di progettazione della Formazione Scuola Lavoro il CdC individua anche, in via preliminare, su quale disciplina la valutazione dei percorsi andrà ad incidere, </w:t>
      </w:r>
      <w:r w:rsidDel="00000000" w:rsidR="00000000" w:rsidRPr="00000000">
        <w:rPr>
          <w:b w:val="1"/>
          <w:u w:val="single"/>
          <w:rtl w:val="0"/>
        </w:rPr>
        <w:t xml:space="preserve">utilizzando il suddetto voto come prova sommativa che contribuirà, al pari delle valutazioni scritte e orali, nell’attribuzione della valutazione finale</w:t>
      </w:r>
      <w:r w:rsidDel="00000000" w:rsidR="00000000" w:rsidRPr="00000000">
        <w:rPr>
          <w:u w:val="single"/>
          <w:rtl w:val="0"/>
        </w:rPr>
        <w:t xml:space="preserve">.</w:t>
      </w:r>
    </w:p>
    <w:p w:rsidR="00000000" w:rsidDel="00000000" w:rsidP="00000000" w:rsidRDefault="00000000" w:rsidRPr="00000000" w14:paraId="000001DC">
      <w:pPr>
        <w:spacing w:after="240" w:before="240" w:line="240" w:lineRule="auto"/>
        <w:ind w:left="360" w:right="0" w:hanging="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Credito scolastico</w:t>
      </w:r>
      <w:r w:rsidDel="00000000" w:rsidR="00000000" w:rsidRPr="00000000">
        <w:rPr>
          <w:rtl w:val="0"/>
        </w:rPr>
        <w:t xml:space="preserve">: La valutazione positiva dei PCTO contribuisce all'assegnazione del credito scolastico negli anni del triennio.</w:t>
      </w:r>
      <w:r w:rsidDel="00000000" w:rsidR="00000000" w:rsidRPr="00000000">
        <w:rPr>
          <w:b w:val="1"/>
          <w:u w:val="single"/>
          <w:rtl w:val="0"/>
        </w:rPr>
        <w:t xml:space="preserve">Una valutazione maggiore o uguale a 9, nei percorsi di Formazione Scuola Lavoro, assegna un indicatore utile in fase di attribuzione del credito scolastico</w:t>
      </w:r>
      <w:r w:rsidDel="00000000" w:rsidR="00000000" w:rsidRPr="00000000">
        <w:rPr>
          <w:rtl w:val="0"/>
        </w:rPr>
        <w:t xml:space="preserve"> per l’assegnazione del punteggio massimo della banda di oscillazione.</w:t>
      </w:r>
    </w:p>
    <w:p w:rsidR="00000000" w:rsidDel="00000000" w:rsidP="00000000" w:rsidRDefault="00000000" w:rsidRPr="00000000" w14:paraId="000001DD">
      <w:pPr>
        <w:spacing w:after="240" w:before="240" w:line="240" w:lineRule="auto"/>
        <w:ind w:left="360" w:right="0" w:hanging="360"/>
        <w:rPr>
          <w:b w:val="1"/>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Voto di comportamento</w:t>
      </w:r>
      <w:r w:rsidDel="00000000" w:rsidR="00000000" w:rsidRPr="00000000">
        <w:rPr>
          <w:rtl w:val="0"/>
        </w:rPr>
        <w:t xml:space="preserve">: L'esperienza PCTO contribuisce anche all'espressione del voto di comportamento.</w:t>
      </w:r>
      <w:r w:rsidDel="00000000" w:rsidR="00000000" w:rsidRPr="00000000">
        <w:rPr>
          <w:b w:val="1"/>
          <w:rtl w:val="0"/>
        </w:rPr>
        <w:t xml:space="preserve">Una valutazione pari a 10, nei percorsi di Formazione Scuola Lavoro, assegna un voto in più nell’attribuzione del voto di comportamento o ed. civica.</w:t>
      </w:r>
    </w:p>
    <w:p w:rsidR="00000000" w:rsidDel="00000000" w:rsidP="00000000" w:rsidRDefault="00000000" w:rsidRPr="00000000" w14:paraId="000001DE">
      <w:pPr>
        <w:spacing w:after="240" w:before="240" w:line="240" w:lineRule="auto"/>
        <w:ind w:left="0" w:right="0" w:firstLine="0"/>
        <w:rPr>
          <w:b w:val="1"/>
        </w:rPr>
      </w:pPr>
      <w:r w:rsidDel="00000000" w:rsidR="00000000" w:rsidRPr="00000000">
        <w:rPr>
          <w:b w:val="1"/>
          <w:u w:val="single"/>
          <w:rtl w:val="0"/>
        </w:rPr>
        <w:t xml:space="preserve">TABELLA DI VALUTAZIONE dei percorsi di FORMAZIONE SCUOLA LAVORO</w:t>
      </w:r>
      <w:r w:rsidDel="00000000" w:rsidR="00000000" w:rsidRPr="00000000">
        <w:rPr>
          <w:b w:val="1"/>
          <w:i w:val="1"/>
          <w:rtl w:val="0"/>
        </w:rPr>
        <w:t xml:space="preserve">      </w:t>
        <w:tab/>
      </w:r>
      <w:r w:rsidDel="00000000" w:rsidR="00000000" w:rsidRPr="00000000">
        <w:rPr>
          <w:b w:val="1"/>
          <w:rtl w:val="0"/>
        </w:rPr>
        <w:t xml:space="preserve">             </w:t>
        <w:tab/>
        <w:t xml:space="preserve"> </w:t>
      </w:r>
    </w:p>
    <w:tbl>
      <w:tblPr>
        <w:tblStyle w:val="Table4"/>
        <w:tblW w:w="9462.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2.906937882765"/>
        <w:gridCol w:w="620.3202187226598"/>
        <w:gridCol w:w="620.3202187226598"/>
        <w:gridCol w:w="620.3202187226598"/>
        <w:gridCol w:w="620.3202187226598"/>
        <w:gridCol w:w="620.3202187226598"/>
        <w:gridCol w:w="620.3202187226598"/>
        <w:gridCol w:w="620.3202187226598"/>
        <w:gridCol w:w="620.3202187226598"/>
        <w:gridCol w:w="620.3202187226598"/>
        <w:gridCol w:w="546.7229046369205"/>
        <w:tblGridChange w:id="0">
          <w:tblGrid>
            <w:gridCol w:w="3332.906937882765"/>
            <w:gridCol w:w="620.3202187226598"/>
            <w:gridCol w:w="620.3202187226598"/>
            <w:gridCol w:w="620.3202187226598"/>
            <w:gridCol w:w="620.3202187226598"/>
            <w:gridCol w:w="620.3202187226598"/>
            <w:gridCol w:w="620.3202187226598"/>
            <w:gridCol w:w="620.3202187226598"/>
            <w:gridCol w:w="620.3202187226598"/>
            <w:gridCol w:w="620.3202187226598"/>
            <w:gridCol w:w="546.7229046369205"/>
          </w:tblGrid>
        </w:tblGridChange>
      </w:tblGrid>
      <w:tr>
        <w:trPr>
          <w:cantSplit w:val="0"/>
          <w:trHeight w:val="435"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DF">
            <w:pPr>
              <w:spacing w:after="0" w:line="256.8" w:lineRule="auto"/>
              <w:ind w:left="-140" w:right="540" w:firstLine="0"/>
              <w:rPr>
                <w:b w:val="1"/>
                <w:i w:val="1"/>
                <w:sz w:val="20"/>
                <w:szCs w:val="20"/>
              </w:rPr>
            </w:pPr>
            <w:r w:rsidDel="00000000" w:rsidR="00000000" w:rsidRPr="00000000">
              <w:rPr>
                <w:b w:val="1"/>
                <w:i w:val="1"/>
                <w:sz w:val="20"/>
                <w:szCs w:val="20"/>
                <w:rtl w:val="0"/>
              </w:rPr>
              <w:t xml:space="preserve">Valutazione delle competenze di FORMAZIONE SCUOLA LAVORO</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0">
            <w:pPr>
              <w:spacing w:after="0" w:before="240" w:line="276" w:lineRule="auto"/>
              <w:ind w:left="-140" w:right="0" w:firstLine="0"/>
              <w:rPr>
                <w:b w:val="1"/>
                <w:sz w:val="18"/>
                <w:szCs w:val="18"/>
              </w:rPr>
            </w:pPr>
            <w:r w:rsidDel="00000000" w:rsidR="00000000" w:rsidRPr="00000000">
              <w:rPr>
                <w:b w:val="1"/>
                <w:sz w:val="18"/>
                <w:szCs w:val="18"/>
                <w:rtl w:val="0"/>
              </w:rPr>
              <w:t xml:space="preserve">1</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1">
            <w:pPr>
              <w:spacing w:after="0" w:before="240" w:line="276" w:lineRule="auto"/>
              <w:ind w:left="-140" w:right="0" w:firstLine="0"/>
              <w:rPr>
                <w:b w:val="1"/>
                <w:sz w:val="18"/>
                <w:szCs w:val="18"/>
              </w:rPr>
            </w:pPr>
            <w:r w:rsidDel="00000000" w:rsidR="00000000" w:rsidRPr="00000000">
              <w:rPr>
                <w:b w:val="1"/>
                <w:sz w:val="18"/>
                <w:szCs w:val="18"/>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2">
            <w:pPr>
              <w:spacing w:after="0" w:before="240" w:line="276" w:lineRule="auto"/>
              <w:ind w:left="-140" w:right="0" w:firstLine="0"/>
              <w:rPr>
                <w:b w:val="1"/>
                <w:sz w:val="18"/>
                <w:szCs w:val="18"/>
              </w:rPr>
            </w:pPr>
            <w:r w:rsidDel="00000000" w:rsidR="00000000" w:rsidRPr="00000000">
              <w:rPr>
                <w:b w:val="1"/>
                <w:sz w:val="18"/>
                <w:szCs w:val="18"/>
                <w:rtl w:val="0"/>
              </w:rPr>
              <w:t xml:space="preserve">3</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3">
            <w:pPr>
              <w:spacing w:after="0" w:before="240" w:line="276" w:lineRule="auto"/>
              <w:ind w:left="-140" w:right="0" w:firstLine="0"/>
              <w:rPr>
                <w:b w:val="1"/>
                <w:sz w:val="18"/>
                <w:szCs w:val="18"/>
              </w:rPr>
            </w:pPr>
            <w:r w:rsidDel="00000000" w:rsidR="00000000" w:rsidRPr="00000000">
              <w:rPr>
                <w:b w:val="1"/>
                <w:sz w:val="18"/>
                <w:szCs w:val="18"/>
                <w:rtl w:val="0"/>
              </w:rPr>
              <w:t xml:space="preserve">4</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4">
            <w:pPr>
              <w:spacing w:after="0" w:before="240" w:line="276" w:lineRule="auto"/>
              <w:ind w:left="-140" w:right="0" w:firstLine="0"/>
              <w:rPr>
                <w:b w:val="1"/>
                <w:sz w:val="18"/>
                <w:szCs w:val="18"/>
              </w:rPr>
            </w:pPr>
            <w:r w:rsidDel="00000000" w:rsidR="00000000" w:rsidRPr="00000000">
              <w:rPr>
                <w:b w:val="1"/>
                <w:sz w:val="18"/>
                <w:szCs w:val="18"/>
                <w:rtl w:val="0"/>
              </w:rPr>
              <w:t xml:space="preserve">5</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5">
            <w:pPr>
              <w:spacing w:after="0" w:before="240" w:line="276" w:lineRule="auto"/>
              <w:ind w:left="-140" w:right="0" w:firstLine="0"/>
              <w:rPr>
                <w:b w:val="1"/>
                <w:sz w:val="18"/>
                <w:szCs w:val="18"/>
              </w:rPr>
            </w:pPr>
            <w:r w:rsidDel="00000000" w:rsidR="00000000" w:rsidRPr="00000000">
              <w:rPr>
                <w:b w:val="1"/>
                <w:sz w:val="18"/>
                <w:szCs w:val="18"/>
                <w:rtl w:val="0"/>
              </w:rPr>
              <w:t xml:space="preserve">6</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6">
            <w:pPr>
              <w:spacing w:after="0" w:before="240" w:line="276" w:lineRule="auto"/>
              <w:ind w:left="-140" w:right="0" w:firstLine="0"/>
              <w:rPr>
                <w:b w:val="1"/>
                <w:sz w:val="18"/>
                <w:szCs w:val="18"/>
              </w:rPr>
            </w:pPr>
            <w:r w:rsidDel="00000000" w:rsidR="00000000" w:rsidRPr="00000000">
              <w:rPr>
                <w:b w:val="1"/>
                <w:sz w:val="18"/>
                <w:szCs w:val="18"/>
                <w:rtl w:val="0"/>
              </w:rPr>
              <w:t xml:space="preserve">7</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7">
            <w:pPr>
              <w:spacing w:after="0" w:before="240" w:line="276" w:lineRule="auto"/>
              <w:ind w:left="-140" w:right="0" w:firstLine="0"/>
              <w:rPr>
                <w:b w:val="1"/>
                <w:sz w:val="18"/>
                <w:szCs w:val="18"/>
              </w:rPr>
            </w:pPr>
            <w:r w:rsidDel="00000000" w:rsidR="00000000" w:rsidRPr="00000000">
              <w:rPr>
                <w:b w:val="1"/>
                <w:sz w:val="18"/>
                <w:szCs w:val="18"/>
                <w:rtl w:val="0"/>
              </w:rPr>
              <w:t xml:space="preserve">8</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8">
            <w:pPr>
              <w:spacing w:after="0" w:before="240" w:line="276" w:lineRule="auto"/>
              <w:ind w:left="-140" w:right="0" w:firstLine="0"/>
              <w:rPr>
                <w:b w:val="1"/>
                <w:sz w:val="18"/>
                <w:szCs w:val="18"/>
              </w:rPr>
            </w:pPr>
            <w:r w:rsidDel="00000000" w:rsidR="00000000" w:rsidRPr="00000000">
              <w:rPr>
                <w:b w:val="1"/>
                <w:sz w:val="18"/>
                <w:szCs w:val="18"/>
                <w:rtl w:val="0"/>
              </w:rPr>
              <w:t xml:space="preserve">9</w:t>
            </w:r>
          </w:p>
        </w:tc>
        <w:tc>
          <w:tcPr>
            <w:tcBorders>
              <w:top w:color="000000" w:space="0" w:sz="5" w:val="single"/>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9">
            <w:pPr>
              <w:spacing w:after="0" w:before="240" w:line="276" w:lineRule="auto"/>
              <w:ind w:left="-140" w:right="0" w:firstLine="0"/>
              <w:rPr>
                <w:b w:val="1"/>
                <w:sz w:val="18"/>
                <w:szCs w:val="18"/>
              </w:rPr>
            </w:pPr>
            <w:r w:rsidDel="00000000" w:rsidR="00000000" w:rsidRPr="00000000">
              <w:rPr>
                <w:b w:val="1"/>
                <w:sz w:val="18"/>
                <w:szCs w:val="18"/>
                <w:rtl w:val="0"/>
              </w:rPr>
              <w:t xml:space="preserve">10</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A">
            <w:pPr>
              <w:spacing w:after="0" w:line="276" w:lineRule="auto"/>
              <w:ind w:left="-140" w:right="540" w:firstLine="0"/>
              <w:rPr>
                <w:b w:val="1"/>
                <w:i w:val="1"/>
                <w:sz w:val="18"/>
                <w:szCs w:val="18"/>
              </w:rPr>
            </w:pPr>
            <w:r w:rsidDel="00000000" w:rsidR="00000000" w:rsidRPr="00000000">
              <w:rPr>
                <w:b w:val="1"/>
                <w:sz w:val="18"/>
                <w:szCs w:val="18"/>
                <w:rtl w:val="0"/>
              </w:rPr>
              <w:t xml:space="preserve">1. Capacità di diagnosi e </w:t>
            </w:r>
            <w:r w:rsidDel="00000000" w:rsidR="00000000" w:rsidRPr="00000000">
              <w:rPr>
                <w:b w:val="1"/>
                <w:i w:val="1"/>
                <w:sz w:val="18"/>
                <w:szCs w:val="18"/>
                <w:rtl w:val="0"/>
              </w:rPr>
              <w:t xml:space="preserve">problem solving</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B">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C">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D">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E">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EF">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0">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1">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2">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3">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4">
            <w:pPr>
              <w:spacing w:after="0" w:line="276"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5">
            <w:pPr>
              <w:spacing w:after="0" w:line="276" w:lineRule="auto"/>
              <w:ind w:left="-140" w:right="540" w:firstLine="0"/>
              <w:rPr>
                <w:b w:val="1"/>
                <w:sz w:val="18"/>
                <w:szCs w:val="18"/>
              </w:rPr>
            </w:pPr>
            <w:r w:rsidDel="00000000" w:rsidR="00000000" w:rsidRPr="00000000">
              <w:rPr>
                <w:b w:val="1"/>
                <w:sz w:val="18"/>
                <w:szCs w:val="18"/>
                <w:rtl w:val="0"/>
              </w:rPr>
              <w:t xml:space="preserve">2. Spirito di iniziativa e autoconsapevolezza</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6">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7">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8">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9">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A">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B">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C">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D">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E">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1FF">
            <w:pPr>
              <w:spacing w:after="0" w:line="256.8"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0">
            <w:pPr>
              <w:spacing w:after="0" w:line="256.8" w:lineRule="auto"/>
              <w:ind w:left="-140" w:right="540" w:firstLine="0"/>
              <w:rPr>
                <w:b w:val="1"/>
                <w:sz w:val="18"/>
                <w:szCs w:val="18"/>
              </w:rPr>
            </w:pPr>
            <w:r w:rsidDel="00000000" w:rsidR="00000000" w:rsidRPr="00000000">
              <w:rPr>
                <w:b w:val="1"/>
                <w:sz w:val="18"/>
                <w:szCs w:val="18"/>
                <w:rtl w:val="0"/>
              </w:rPr>
              <w:t xml:space="preserve">3. Attitudini al lavoro di gruppo, capacità relazionali e comunicative</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1">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2">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3">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4">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5">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6">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7">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8">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9">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A">
            <w:pPr>
              <w:spacing w:after="0" w:line="256.8"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B">
            <w:pPr>
              <w:spacing w:after="0" w:line="256.8" w:lineRule="auto"/>
              <w:ind w:left="-140" w:right="540" w:firstLine="0"/>
              <w:rPr>
                <w:b w:val="1"/>
                <w:sz w:val="18"/>
                <w:szCs w:val="18"/>
              </w:rPr>
            </w:pPr>
            <w:r w:rsidDel="00000000" w:rsidR="00000000" w:rsidRPr="00000000">
              <w:rPr>
                <w:b w:val="1"/>
                <w:sz w:val="18"/>
                <w:szCs w:val="18"/>
                <w:rtl w:val="0"/>
              </w:rPr>
              <w:t xml:space="preserve">4. Capacità di organizzare il proprio lavoro, flessibilità e visione d'insieme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C">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D">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E">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0F">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0">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1">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2">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3">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4">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5">
            <w:pPr>
              <w:spacing w:after="0" w:line="256.8"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6">
            <w:pPr>
              <w:spacing w:after="0" w:line="256.8" w:lineRule="auto"/>
              <w:ind w:left="-140" w:right="540" w:firstLine="0"/>
              <w:rPr>
                <w:b w:val="1"/>
                <w:sz w:val="18"/>
                <w:szCs w:val="18"/>
              </w:rPr>
            </w:pPr>
            <w:r w:rsidDel="00000000" w:rsidR="00000000" w:rsidRPr="00000000">
              <w:rPr>
                <w:b w:val="1"/>
                <w:sz w:val="18"/>
                <w:szCs w:val="18"/>
                <w:rtl w:val="0"/>
              </w:rPr>
              <w:t xml:space="preserve">5. Capacità di adattamento a diversi ambienti culturali/lavoro</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7">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8">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9">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A">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B">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C">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D">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E">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1F">
            <w:pPr>
              <w:spacing w:after="0" w:line="256.8"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0">
            <w:pPr>
              <w:spacing w:after="0" w:line="256.8"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1">
            <w:pPr>
              <w:spacing w:after="0" w:line="256.8" w:lineRule="auto"/>
              <w:ind w:left="-140" w:right="540" w:firstLine="0"/>
              <w:rPr>
                <w:b w:val="1"/>
                <w:sz w:val="18"/>
                <w:szCs w:val="18"/>
              </w:rPr>
            </w:pPr>
            <w:r w:rsidDel="00000000" w:rsidR="00000000" w:rsidRPr="00000000">
              <w:rPr>
                <w:b w:val="1"/>
                <w:sz w:val="18"/>
                <w:szCs w:val="18"/>
                <w:rtl w:val="0"/>
              </w:rPr>
              <w:t xml:space="preserve">6. Capacità di gestire il tempo e lo stress</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2">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3">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4">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5">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6">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7">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8">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9">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A">
            <w:pPr>
              <w:spacing w:after="0" w:line="256.8" w:lineRule="auto"/>
              <w:ind w:left="-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B">
            <w:pPr>
              <w:spacing w:after="0" w:line="256.8"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C">
            <w:pPr>
              <w:spacing w:after="0" w:line="276" w:lineRule="auto"/>
              <w:ind w:left="240" w:right="540" w:hanging="360"/>
              <w:rPr>
                <w:b w:val="1"/>
                <w:sz w:val="18"/>
                <w:szCs w:val="18"/>
              </w:rPr>
            </w:pPr>
            <w:r w:rsidDel="00000000" w:rsidR="00000000" w:rsidRPr="00000000">
              <w:rPr>
                <w:b w:val="1"/>
                <w:sz w:val="18"/>
                <w:szCs w:val="18"/>
                <w:highlight w:val="white"/>
                <w:rtl w:val="0"/>
              </w:rPr>
              <w:t xml:space="preserve">1.</w:t>
            </w:r>
            <w:r w:rsidDel="00000000" w:rsidR="00000000" w:rsidRPr="00000000">
              <w:rPr>
                <w:rFonts w:ascii="Times New Roman" w:cs="Times New Roman" w:eastAsia="Times New Roman" w:hAnsi="Times New Roman"/>
                <w:b w:val="1"/>
                <w:sz w:val="14"/>
                <w:szCs w:val="14"/>
                <w:highlight w:val="white"/>
                <w:rtl w:val="0"/>
              </w:rPr>
              <w:t xml:space="preserve">   </w:t>
              <w:tab/>
            </w:r>
            <w:r w:rsidDel="00000000" w:rsidR="00000000" w:rsidRPr="00000000">
              <w:rPr>
                <w:b w:val="1"/>
                <w:sz w:val="18"/>
                <w:szCs w:val="18"/>
                <w:rtl w:val="0"/>
              </w:rPr>
              <w:t xml:space="preserve">7. Frequenza, puntualità e rispetto delle regole nell’attività professionale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D">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E">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2F">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0">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1">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2">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3">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4">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5">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6">
            <w:pPr>
              <w:spacing w:after="0" w:line="276"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7">
            <w:pPr>
              <w:spacing w:after="0" w:line="276" w:lineRule="auto"/>
              <w:ind w:left="240" w:right="540" w:hanging="360"/>
              <w:rPr>
                <w:b w:val="1"/>
                <w:sz w:val="18"/>
                <w:szCs w:val="18"/>
              </w:rPr>
            </w:pPr>
            <w:r w:rsidDel="00000000" w:rsidR="00000000" w:rsidRPr="00000000">
              <w:rPr>
                <w:b w:val="1"/>
                <w:sz w:val="18"/>
                <w:szCs w:val="18"/>
                <w:highlight w:val="white"/>
                <w:rtl w:val="0"/>
              </w:rPr>
              <w:t xml:space="preserve">2.</w:t>
            </w:r>
            <w:r w:rsidDel="00000000" w:rsidR="00000000" w:rsidRPr="00000000">
              <w:rPr>
                <w:rFonts w:ascii="Times New Roman" w:cs="Times New Roman" w:eastAsia="Times New Roman" w:hAnsi="Times New Roman"/>
                <w:b w:val="1"/>
                <w:sz w:val="14"/>
                <w:szCs w:val="14"/>
                <w:highlight w:val="white"/>
                <w:rtl w:val="0"/>
              </w:rPr>
              <w:t xml:space="preserve">   </w:t>
              <w:tab/>
            </w:r>
            <w:r w:rsidDel="00000000" w:rsidR="00000000" w:rsidRPr="00000000">
              <w:rPr>
                <w:b w:val="1"/>
                <w:sz w:val="18"/>
                <w:szCs w:val="18"/>
                <w:rtl w:val="0"/>
              </w:rPr>
              <w:t xml:space="preserve">8. Comunicazione corretta ed efficace e competenze digitali specifiche</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8">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9">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A">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B">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C">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D">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E">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3F">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0">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1">
            <w:pPr>
              <w:spacing w:after="0" w:line="276"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2">
            <w:pPr>
              <w:spacing w:after="0" w:line="276" w:lineRule="auto"/>
              <w:ind w:left="240" w:right="540" w:hanging="360"/>
              <w:rPr>
                <w:b w:val="1"/>
                <w:sz w:val="18"/>
                <w:szCs w:val="18"/>
              </w:rPr>
            </w:pPr>
            <w:r w:rsidDel="00000000" w:rsidR="00000000" w:rsidRPr="00000000">
              <w:rPr>
                <w:b w:val="1"/>
                <w:sz w:val="18"/>
                <w:szCs w:val="18"/>
                <w:highlight w:val="white"/>
                <w:rtl w:val="0"/>
              </w:rPr>
              <w:t xml:space="preserve">3.</w:t>
            </w:r>
            <w:r w:rsidDel="00000000" w:rsidR="00000000" w:rsidRPr="00000000">
              <w:rPr>
                <w:rFonts w:ascii="Times New Roman" w:cs="Times New Roman" w:eastAsia="Times New Roman" w:hAnsi="Times New Roman"/>
                <w:b w:val="1"/>
                <w:sz w:val="14"/>
                <w:szCs w:val="14"/>
                <w:highlight w:val="white"/>
                <w:rtl w:val="0"/>
              </w:rPr>
              <w:t xml:space="preserve">   </w:t>
              <w:tab/>
            </w:r>
            <w:r w:rsidDel="00000000" w:rsidR="00000000" w:rsidRPr="00000000">
              <w:rPr>
                <w:b w:val="1"/>
                <w:sz w:val="18"/>
                <w:szCs w:val="18"/>
                <w:rtl w:val="0"/>
              </w:rPr>
              <w:t xml:space="preserve">9. Conoscenza e approfondimento del tema del percorso, cogliendo nessi e relazioni con altri ambiti</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3">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4">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5">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6">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7">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8">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9">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A">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B">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C">
            <w:pPr>
              <w:spacing w:after="0" w:line="276" w:lineRule="auto"/>
              <w:ind w:left="-140" w:right="540" w:firstLine="0"/>
              <w:rPr>
                <w:b w:val="1"/>
                <w:sz w:val="18"/>
                <w:szCs w:val="18"/>
              </w:rPr>
            </w:pPr>
            <w:r w:rsidDel="00000000" w:rsidR="00000000" w:rsidRPr="00000000">
              <w:rPr>
                <w:b w:val="1"/>
                <w:sz w:val="18"/>
                <w:szCs w:val="18"/>
                <w:rtl w:val="0"/>
              </w:rPr>
              <w:t xml:space="preserve"> </w:t>
            </w:r>
          </w:p>
        </w:tc>
      </w:tr>
      <w:tr>
        <w:trPr>
          <w:cantSplit w:val="0"/>
          <w:trHeight w:val="660" w:hRule="atLeast"/>
          <w:tblHeader w:val="0"/>
        </w:trPr>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D">
            <w:pPr>
              <w:spacing w:after="0" w:line="276" w:lineRule="auto"/>
              <w:ind w:left="240" w:right="540" w:hanging="360"/>
              <w:rPr>
                <w:b w:val="1"/>
                <w:sz w:val="18"/>
                <w:szCs w:val="18"/>
              </w:rPr>
            </w:pPr>
            <w:r w:rsidDel="00000000" w:rsidR="00000000" w:rsidRPr="00000000">
              <w:rPr>
                <w:b w:val="1"/>
                <w:sz w:val="18"/>
                <w:szCs w:val="18"/>
                <w:highlight w:val="white"/>
                <w:rtl w:val="0"/>
              </w:rPr>
              <w:t xml:space="preserve">4.</w:t>
            </w:r>
            <w:r w:rsidDel="00000000" w:rsidR="00000000" w:rsidRPr="00000000">
              <w:rPr>
                <w:rFonts w:ascii="Times New Roman" w:cs="Times New Roman" w:eastAsia="Times New Roman" w:hAnsi="Times New Roman"/>
                <w:b w:val="1"/>
                <w:sz w:val="14"/>
                <w:szCs w:val="14"/>
                <w:highlight w:val="white"/>
                <w:rtl w:val="0"/>
              </w:rPr>
              <w:t xml:space="preserve">   </w:t>
              <w:tab/>
            </w:r>
            <w:r w:rsidDel="00000000" w:rsidR="00000000" w:rsidRPr="00000000">
              <w:rPr>
                <w:b w:val="1"/>
                <w:sz w:val="18"/>
                <w:szCs w:val="18"/>
                <w:rtl w:val="0"/>
              </w:rPr>
              <w:t xml:space="preserve">10. Realizza proficuamente l’output finale, mettendo a punto le diverse componenti e contribuendo al lavoro di gruppo</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E">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4F">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0">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1">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2">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3">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4">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5">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6">
            <w:pPr>
              <w:spacing w:after="0" w:line="276" w:lineRule="auto"/>
              <w:ind w:left="-140" w:right="540" w:firstLine="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80.0" w:type="dxa"/>
              <w:bottom w:w="0.0" w:type="dxa"/>
              <w:right w:w="100.0" w:type="dxa"/>
            </w:tcMar>
            <w:vAlign w:val="top"/>
          </w:tcPr>
          <w:p w:rsidR="00000000" w:rsidDel="00000000" w:rsidP="00000000" w:rsidRDefault="00000000" w:rsidRPr="00000000" w14:paraId="00000257">
            <w:pPr>
              <w:spacing w:after="0" w:line="276" w:lineRule="auto"/>
              <w:ind w:left="-140" w:right="540" w:firstLine="0"/>
              <w:rPr>
                <w:b w:val="1"/>
                <w:sz w:val="18"/>
                <w:szCs w:val="18"/>
              </w:rPr>
            </w:pPr>
            <w:r w:rsidDel="00000000" w:rsidR="00000000" w:rsidRPr="00000000">
              <w:rPr>
                <w:b w:val="1"/>
                <w:sz w:val="18"/>
                <w:szCs w:val="18"/>
                <w:rtl w:val="0"/>
              </w:rPr>
              <w:t xml:space="preserve"> </w:t>
            </w:r>
          </w:p>
        </w:tc>
      </w:tr>
    </w:tbl>
    <w:p w:rsidR="00000000" w:rsidDel="00000000" w:rsidP="00000000" w:rsidRDefault="00000000" w:rsidRPr="00000000" w14:paraId="00000258">
      <w:pPr>
        <w:spacing w:after="240" w:before="240" w:line="240" w:lineRule="auto"/>
        <w:ind w:left="360" w:right="0" w:hanging="360"/>
        <w:rPr>
          <w:b w:val="1"/>
        </w:rPr>
      </w:pPr>
      <w:r w:rsidDel="00000000" w:rsidR="00000000" w:rsidRPr="00000000">
        <w:rPr>
          <w:rtl w:val="0"/>
        </w:rPr>
      </w:r>
    </w:p>
    <w:p w:rsidR="00000000" w:rsidDel="00000000" w:rsidP="00000000" w:rsidRDefault="00000000" w:rsidRPr="00000000" w14:paraId="00000259">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Sospensioni del giudizio </w:t>
      </w:r>
    </w:p>
    <w:p w:rsidR="00000000" w:rsidDel="00000000" w:rsidP="00000000" w:rsidRDefault="00000000" w:rsidRPr="00000000" w14:paraId="0000025A">
      <w:pPr>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La sospensione del giudizio riguarderà gli studenti con voto di comportamento pari a 6/10 (art.9 presente regolamento) e inoltre qualora ci siano valutazioni inferiori in di massimo tre discipline. Il consiglio di classe e, in particolare, i docenti delle materie in cui lo studente ha fatto rilevare carenze di preparazione provvedono a redigere una comunicazione individuale, in cui sono indicati, per le materie risultate insufficienti: i voti insufficienti; gli argomenti sui quali lo studente deve prepararsi nei mesi estivi, e sulla cui conoscenza verrà condotto apposito accertamento prima dell’inizio delle lezioni dell’anno scolastico successivo; gli interventi didattici finalizzati al recupero delle carenze riscontrate, le modalità e i tempi delle relative verifiche. La comunicazione viene consegnata dalla Scuola alle famiglie. </w:t>
      </w:r>
    </w:p>
    <w:p w:rsidR="00000000" w:rsidDel="00000000" w:rsidP="00000000" w:rsidRDefault="00000000" w:rsidRPr="00000000" w14:paraId="0000025B">
      <w:pPr>
        <w:tabs>
          <w:tab w:val="left" w:leader="none" w:pos="1068"/>
        </w:tabs>
        <w:spacing w:after="0" w:line="240" w:lineRule="auto"/>
        <w:ind w:left="0" w:right="0" w:firstLine="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25C">
      <w:pPr>
        <w:shd w:fill="ffffff" w:val="clear"/>
        <w:spacing w:after="0" w:line="240" w:lineRule="auto"/>
        <w:ind w:left="0" w:right="0" w:firstLine="0"/>
        <w:rPr/>
      </w:pPr>
      <w:r w:rsidDel="00000000" w:rsidR="00000000" w:rsidRPr="00000000">
        <w:rPr>
          <w:rtl w:val="0"/>
        </w:rPr>
        <w:t xml:space="preserve">L’O.M. n. 67/2025 ricorda all’art. 3 che in caso di valutazione del comportamento pari a sei decimi il consiglio di classe dovrà assegnare in sede di scrutinio finale un elaborato critico in materia di cittadinanza attiva e solidale da trattare durante il colloquio dell’esame conclusivo del secondo ciclo. Tale novità, è stata introdotta dalla L. n. 150/2024 che ha modificato l’art. 13 del D.lgs. n. 62/2017.</w:t>
      </w:r>
    </w:p>
    <w:p w:rsidR="00000000" w:rsidDel="00000000" w:rsidP="00000000" w:rsidRDefault="00000000" w:rsidRPr="00000000" w14:paraId="0000025D">
      <w:pPr>
        <w:shd w:fill="ffffff" w:val="clear"/>
        <w:spacing w:after="0" w:line="240" w:lineRule="auto"/>
        <w:ind w:left="0" w:right="0" w:firstLine="0"/>
        <w:rPr/>
      </w:pPr>
      <w:r w:rsidDel="00000000" w:rsidR="00000000" w:rsidRPr="00000000">
        <w:rPr>
          <w:rtl w:val="0"/>
        </w:rPr>
      </w:r>
    </w:p>
    <w:p w:rsidR="00000000" w:rsidDel="00000000" w:rsidP="00000000" w:rsidRDefault="00000000" w:rsidRPr="00000000" w14:paraId="0000025E">
      <w:pPr>
        <w:shd w:fill="ffffff" w:val="clear"/>
        <w:spacing w:after="0" w:line="240" w:lineRule="auto"/>
        <w:ind w:left="0" w:right="0" w:firstLine="0"/>
        <w:rPr/>
      </w:pPr>
      <w:r w:rsidDel="00000000" w:rsidR="00000000" w:rsidRPr="00000000">
        <w:rPr>
          <w:rtl w:val="0"/>
        </w:rPr>
      </w:r>
    </w:p>
    <w:tbl>
      <w:tblPr>
        <w:tblStyle w:val="Table5"/>
        <w:tblW w:w="920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1"/>
        <w:gridCol w:w="5258"/>
        <w:tblGridChange w:id="0">
          <w:tblGrid>
            <w:gridCol w:w="3951"/>
            <w:gridCol w:w="5258"/>
          </w:tblGrid>
        </w:tblGridChange>
      </w:tblGrid>
      <w:tr>
        <w:trPr>
          <w:cantSplit w:val="0"/>
          <w:trHeight w:val="149" w:hRule="atLeast"/>
          <w:tblHeader w:val="0"/>
        </w:trPr>
        <w:tc>
          <w:tcPr/>
          <w:p w:rsidR="00000000" w:rsidDel="00000000" w:rsidP="00000000" w:rsidRDefault="00000000" w:rsidRPr="00000000" w14:paraId="0000025F">
            <w:pPr>
              <w:shd w:fill="ffffff" w:val="clear"/>
              <w:spacing w:after="0" w:line="240" w:lineRule="auto"/>
              <w:ind w:left="0" w:right="0" w:firstLine="0"/>
              <w:jc w:val="center"/>
              <w:rPr>
                <w:b w:val="1"/>
                <w:sz w:val="22"/>
                <w:szCs w:val="22"/>
              </w:rPr>
            </w:pPr>
            <w:r w:rsidDel="00000000" w:rsidR="00000000" w:rsidRPr="00000000">
              <w:rPr>
                <w:b w:val="1"/>
                <w:sz w:val="22"/>
                <w:szCs w:val="22"/>
                <w:rtl w:val="0"/>
              </w:rPr>
              <w:t xml:space="preserve">VALUTAZIONE IN DECIMI</w:t>
            </w:r>
          </w:p>
        </w:tc>
        <w:tc>
          <w:tcPr/>
          <w:p w:rsidR="00000000" w:rsidDel="00000000" w:rsidP="00000000" w:rsidRDefault="00000000" w:rsidRPr="00000000" w14:paraId="00000260">
            <w:pPr>
              <w:shd w:fill="ffffff" w:val="clear"/>
              <w:spacing w:after="0" w:line="240" w:lineRule="auto"/>
              <w:ind w:left="0" w:right="0" w:firstLine="0"/>
              <w:jc w:val="center"/>
              <w:rPr>
                <w:b w:val="1"/>
                <w:sz w:val="22"/>
                <w:szCs w:val="22"/>
              </w:rPr>
            </w:pPr>
            <w:r w:rsidDel="00000000" w:rsidR="00000000" w:rsidRPr="00000000">
              <w:rPr>
                <w:b w:val="1"/>
                <w:sz w:val="22"/>
                <w:szCs w:val="22"/>
                <w:rtl w:val="0"/>
              </w:rPr>
              <w:t xml:space="preserve">SANZIONE</w:t>
            </w:r>
          </w:p>
        </w:tc>
      </w:tr>
      <w:tr>
        <w:trPr>
          <w:cantSplit w:val="0"/>
          <w:trHeight w:val="611" w:hRule="atLeast"/>
          <w:tblHeader w:val="0"/>
        </w:trPr>
        <w:tc>
          <w:tcPr/>
          <w:p w:rsidR="00000000" w:rsidDel="00000000" w:rsidP="00000000" w:rsidRDefault="00000000" w:rsidRPr="00000000" w14:paraId="00000261">
            <w:pPr>
              <w:shd w:fill="ffffff" w:val="clear"/>
              <w:spacing w:after="0" w:line="240" w:lineRule="auto"/>
              <w:ind w:left="0" w:right="0" w:firstLine="0"/>
              <w:jc w:val="center"/>
              <w:rPr>
                <w:b w:val="1"/>
                <w:sz w:val="22"/>
                <w:szCs w:val="22"/>
              </w:rPr>
            </w:pPr>
            <w:r w:rsidDel="00000000" w:rsidR="00000000" w:rsidRPr="00000000">
              <w:rPr>
                <w:b w:val="1"/>
                <w:sz w:val="22"/>
                <w:szCs w:val="22"/>
                <w:rtl w:val="0"/>
              </w:rPr>
              <w:t xml:space="preserve">6</w:t>
            </w:r>
          </w:p>
        </w:tc>
        <w:tc>
          <w:tcPr/>
          <w:p w:rsidR="00000000" w:rsidDel="00000000" w:rsidP="00000000" w:rsidRDefault="00000000" w:rsidRPr="00000000" w14:paraId="00000262">
            <w:pPr>
              <w:shd w:fill="ffffff" w:val="clear"/>
              <w:spacing w:after="0" w:line="240" w:lineRule="auto"/>
              <w:ind w:left="0" w:right="0" w:firstLine="0"/>
              <w:jc w:val="center"/>
              <w:rPr>
                <w:sz w:val="22"/>
                <w:szCs w:val="22"/>
              </w:rPr>
            </w:pPr>
            <w:r w:rsidDel="00000000" w:rsidR="00000000" w:rsidRPr="00000000">
              <w:rPr>
                <w:sz w:val="22"/>
                <w:szCs w:val="22"/>
                <w:rtl w:val="0"/>
              </w:rPr>
              <w:t xml:space="preserve">il CDC assegna un elaborato critico </w:t>
            </w:r>
            <w:r w:rsidDel="00000000" w:rsidR="00000000" w:rsidRPr="00000000">
              <w:rPr>
                <w:b w:val="1"/>
                <w:sz w:val="22"/>
                <w:szCs w:val="22"/>
                <w:rtl w:val="0"/>
              </w:rPr>
              <w:t xml:space="preserve">in materia di cittadinanza attiva e solidale da trattare in sede di colloquio all’Esame di Stato</w:t>
            </w:r>
            <w:r w:rsidDel="00000000" w:rsidR="00000000" w:rsidRPr="00000000">
              <w:rPr>
                <w:rtl w:val="0"/>
              </w:rPr>
            </w:r>
          </w:p>
        </w:tc>
      </w:tr>
      <w:tr>
        <w:trPr>
          <w:cantSplit w:val="0"/>
          <w:trHeight w:val="149" w:hRule="atLeast"/>
          <w:tblHeader w:val="0"/>
        </w:trPr>
        <w:tc>
          <w:tcPr/>
          <w:p w:rsidR="00000000" w:rsidDel="00000000" w:rsidP="00000000" w:rsidRDefault="00000000" w:rsidRPr="00000000" w14:paraId="00000263">
            <w:pPr>
              <w:shd w:fill="ffffff" w:val="clear"/>
              <w:spacing w:after="0" w:line="240" w:lineRule="auto"/>
              <w:ind w:left="0" w:right="0" w:firstLine="0"/>
              <w:jc w:val="center"/>
              <w:rPr>
                <w:b w:val="1"/>
                <w:sz w:val="22"/>
                <w:szCs w:val="22"/>
              </w:rPr>
            </w:pPr>
            <w:r w:rsidDel="00000000" w:rsidR="00000000" w:rsidRPr="00000000">
              <w:rPr>
                <w:b w:val="1"/>
                <w:sz w:val="22"/>
                <w:szCs w:val="22"/>
                <w:rtl w:val="0"/>
              </w:rPr>
              <w:t xml:space="preserve">5</w:t>
            </w:r>
          </w:p>
        </w:tc>
        <w:tc>
          <w:tcPr/>
          <w:p w:rsidR="00000000" w:rsidDel="00000000" w:rsidP="00000000" w:rsidRDefault="00000000" w:rsidRPr="00000000" w14:paraId="00000264">
            <w:pPr>
              <w:shd w:fill="ffffff" w:val="clear"/>
              <w:spacing w:after="0" w:line="240" w:lineRule="auto"/>
              <w:ind w:left="0" w:right="0" w:firstLine="0"/>
              <w:jc w:val="center"/>
              <w:rPr>
                <w:sz w:val="22"/>
                <w:szCs w:val="22"/>
              </w:rPr>
            </w:pPr>
            <w:r w:rsidDel="00000000" w:rsidR="00000000" w:rsidRPr="00000000">
              <w:rPr>
                <w:sz w:val="22"/>
                <w:szCs w:val="22"/>
                <w:rtl w:val="0"/>
              </w:rPr>
              <w:t xml:space="preserve">Non ammissione</w:t>
            </w:r>
          </w:p>
        </w:tc>
      </w:tr>
    </w:tbl>
    <w:p w:rsidR="00000000" w:rsidDel="00000000" w:rsidP="00000000" w:rsidRDefault="00000000" w:rsidRPr="00000000" w14:paraId="00000265">
      <w:pPr>
        <w:shd w:fill="ffffff" w:val="clear"/>
        <w:spacing w:after="0" w:line="240" w:lineRule="auto"/>
        <w:ind w:left="0" w:right="0" w:firstLine="0"/>
        <w:rPr/>
      </w:pPr>
      <w:r w:rsidDel="00000000" w:rsidR="00000000" w:rsidRPr="00000000">
        <w:rPr>
          <w:rtl w:val="0"/>
        </w:rPr>
        <w:t xml:space="preserve">La definizione della tematica oggetto dell’elaborato è effettuata dal CdC nello scrutinio finale. I tempi e le modalità di consegna sono comunicate al candidato il giorno successivo allo scrutinio di ammissione.</w:t>
      </w:r>
    </w:p>
    <w:p w:rsidR="00000000" w:rsidDel="00000000" w:rsidP="00000000" w:rsidRDefault="00000000" w:rsidRPr="00000000" w14:paraId="00000266">
      <w:pPr>
        <w:shd w:fill="ffffff" w:val="clear"/>
        <w:spacing w:after="0" w:line="240" w:lineRule="auto"/>
        <w:ind w:left="0" w:right="0" w:firstLine="0"/>
        <w:rPr/>
      </w:pPr>
      <w:r w:rsidDel="00000000" w:rsidR="00000000" w:rsidRPr="00000000">
        <w:rPr>
          <w:rtl w:val="0"/>
        </w:rPr>
        <w:t xml:space="preserve">L’elaborato critico sarà inviato dallo studente all’indirizzo PEO – </w:t>
      </w:r>
      <w:hyperlink r:id="rId9">
        <w:r w:rsidDel="00000000" w:rsidR="00000000" w:rsidRPr="00000000">
          <w:rPr>
            <w:color w:val="0563c1"/>
            <w:u w:val="single"/>
            <w:rtl w:val="0"/>
          </w:rPr>
          <w:t xml:space="preserve">SAIC86900D@istruzione.it</w:t>
        </w:r>
      </w:hyperlink>
      <w:r w:rsidDel="00000000" w:rsidR="00000000" w:rsidRPr="00000000">
        <w:rPr>
          <w:rtl w:val="0"/>
        </w:rPr>
        <w:t xml:space="preserve">  entro e non oltre la data delle prove scritte dell’esame di stato.</w:t>
      </w:r>
    </w:p>
    <w:p w:rsidR="00000000" w:rsidDel="00000000" w:rsidP="00000000" w:rsidRDefault="00000000" w:rsidRPr="00000000" w14:paraId="00000267">
      <w:pPr>
        <w:shd w:fill="ffffff" w:val="clear"/>
        <w:spacing w:after="0" w:line="240" w:lineRule="auto"/>
        <w:ind w:left="0" w:right="0" w:firstLine="0"/>
        <w:rPr/>
      </w:pPr>
      <w:r w:rsidDel="00000000" w:rsidR="00000000" w:rsidRPr="00000000">
        <w:rPr>
          <w:rtl w:val="0"/>
        </w:rPr>
        <w:t xml:space="preserve">L’elaborato da presentare e discutere davanti alla Commissione costituisce un elemento utile e significativo ai fini dello svolgimento dell’esame.ELABORATO</w:t>
      </w:r>
    </w:p>
    <w:p w:rsidR="00000000" w:rsidDel="00000000" w:rsidP="00000000" w:rsidRDefault="00000000" w:rsidRPr="00000000" w14:paraId="00000268">
      <w:pPr>
        <w:shd w:fill="ffffff" w:val="clear"/>
        <w:spacing w:after="0" w:line="240" w:lineRule="auto"/>
        <w:ind w:left="0" w:right="0" w:firstLine="0"/>
        <w:rPr/>
      </w:pPr>
      <w:r w:rsidDel="00000000" w:rsidR="00000000" w:rsidRPr="00000000">
        <w:rPr>
          <w:rtl w:val="0"/>
        </w:rPr>
        <w:t xml:space="preserve">Per i criteri di valutazione si fa riferimento agli indicatori della griglia di valutazione della prova orale (Allegato A all’ordinanza) relativi alla capacità di argomentare in maniera critica e personale e alla capacità di analisi e comprensione della realtà in chiave di cittadinanza attiva a partire dalla riflessione sulle esperienze personali.</w:t>
      </w:r>
    </w:p>
    <w:p w:rsidR="00000000" w:rsidDel="00000000" w:rsidP="00000000" w:rsidRDefault="00000000" w:rsidRPr="00000000" w14:paraId="00000269">
      <w:pPr>
        <w:shd w:fill="ffffff" w:val="clear"/>
        <w:spacing w:after="0" w:line="240" w:lineRule="auto"/>
        <w:ind w:left="0" w:right="0" w:firstLine="0"/>
        <w:rPr/>
      </w:pPr>
      <w:r w:rsidDel="00000000" w:rsidR="00000000" w:rsidRPr="00000000">
        <w:rPr>
          <w:rtl w:val="0"/>
        </w:rPr>
        <w:t xml:space="preserve">La commissione durante il colloquio valuta l’elaborato tenendo conto anche del rispetto delle finalità che esso deve perseguire:</w:t>
      </w:r>
    </w:p>
    <w:p w:rsidR="00000000" w:rsidDel="00000000" w:rsidP="00000000" w:rsidRDefault="00000000" w:rsidRPr="00000000" w14:paraId="000002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0" w:right="0" w:hanging="14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riflessione sul proprio comportamento</w:t>
      </w:r>
    </w:p>
    <w:p w:rsidR="00000000" w:rsidDel="00000000" w:rsidP="00000000" w:rsidRDefault="00000000" w:rsidRPr="00000000" w14:paraId="0000026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0" w:right="0" w:hanging="14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valorizzazione della cittadinanza attiva</w:t>
      </w:r>
    </w:p>
    <w:p w:rsidR="00000000" w:rsidDel="00000000" w:rsidP="00000000" w:rsidRDefault="00000000" w:rsidRPr="00000000" w14:paraId="0000026C">
      <w:pPr>
        <w:shd w:fill="ffffff" w:val="clear"/>
        <w:spacing w:after="0" w:line="240" w:lineRule="auto"/>
        <w:ind w:left="0" w:right="0" w:firstLine="0"/>
        <w:rPr/>
      </w:pPr>
      <w:r w:rsidDel="00000000" w:rsidR="00000000" w:rsidRPr="00000000">
        <w:rPr>
          <w:rtl w:val="0"/>
        </w:rPr>
        <w:t xml:space="preserve">L’obiettivo generale è, assieme ad una valutazione delle conoscenze teoriche, quello di capire se il ragazzo o la ragazza ha preso consapevolezza degli errori commessi ed ha maturato una maggiore responsabilità.</w:t>
      </w:r>
    </w:p>
    <w:p w:rsidR="00000000" w:rsidDel="00000000" w:rsidP="00000000" w:rsidRDefault="00000000" w:rsidRPr="00000000" w14:paraId="0000026D">
      <w:pPr>
        <w:spacing w:after="0" w:line="240" w:lineRule="auto"/>
        <w:ind w:left="0" w:right="0" w:firstLine="0"/>
        <w:rPr/>
      </w:pPr>
      <w:r w:rsidDel="00000000" w:rsidR="00000000" w:rsidRPr="00000000">
        <w:rPr>
          <w:rtl w:val="0"/>
        </w:rPr>
        <w:t xml:space="preserve">L’obiettivo generale è, assieme ad una valutazione delle conoscenze teoriche, quello di capire se il ragazzo o la ragazza ha preso consapevolezza degli errori commessi ed ha maturato una maggiore responsabilità.</w:t>
      </w:r>
    </w:p>
    <w:p w:rsidR="00000000" w:rsidDel="00000000" w:rsidP="00000000" w:rsidRDefault="00000000" w:rsidRPr="00000000" w14:paraId="0000026E">
      <w:pPr>
        <w:spacing w:after="0" w:line="240" w:lineRule="auto"/>
        <w:ind w:left="0" w:right="0" w:firstLine="0"/>
        <w:rPr>
          <w:rFonts w:ascii="Calibri" w:cs="Calibri" w:eastAsia="Calibri" w:hAnsi="Calibri"/>
        </w:rPr>
      </w:pPr>
      <w:r w:rsidDel="00000000" w:rsidR="00000000" w:rsidRPr="00000000">
        <w:rPr>
          <w:rFonts w:ascii="Calibri" w:cs="Calibri" w:eastAsia="Calibri" w:hAnsi="Calibri"/>
          <w:color w:val="1a1a1a"/>
          <w:rtl w:val="0"/>
        </w:rPr>
        <w:br w:type="textWrapping"/>
      </w:r>
      <w:r w:rsidDel="00000000" w:rsidR="00000000" w:rsidRPr="00000000">
        <w:rPr>
          <w:rtl w:val="0"/>
        </w:rPr>
      </w:r>
    </w:p>
    <w:p w:rsidR="00000000" w:rsidDel="00000000" w:rsidP="00000000" w:rsidRDefault="00000000" w:rsidRPr="00000000" w14:paraId="0000026F">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70">
      <w:pPr>
        <w:spacing w:after="160" w:line="259" w:lineRule="auto"/>
        <w:ind w:left="0" w:right="0" w:firstLine="0"/>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71">
      <w:pPr>
        <w:spacing w:after="0"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72">
      <w:pPr>
        <w:spacing w:after="0" w:line="240" w:lineRule="auto"/>
        <w:ind w:left="0" w:right="0" w:firstLine="0"/>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DISPOSIZIONI GENERALI SUL FUNZIONAMENTO DEGLI ORGANI COLLEGIALI</w:t>
      </w:r>
    </w:p>
    <w:p w:rsidR="00000000" w:rsidDel="00000000" w:rsidP="00000000" w:rsidRDefault="00000000" w:rsidRPr="00000000" w14:paraId="00000273">
      <w:pPr>
        <w:spacing w:after="0" w:line="240" w:lineRule="auto"/>
        <w:ind w:left="0" w:right="0" w:firstLine="0"/>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274">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1 Composizione, durata ed attribuzioni </w:t>
      </w:r>
      <w:r w:rsidDel="00000000" w:rsidR="00000000" w:rsidRPr="00000000">
        <w:rPr>
          <w:rtl w:val="0"/>
        </w:rPr>
      </w:r>
    </w:p>
    <w:p w:rsidR="00000000" w:rsidDel="00000000" w:rsidP="00000000" w:rsidRDefault="00000000" w:rsidRPr="00000000" w14:paraId="00000275">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presente parte del Regolamento è finalizzata a dare agli studenti ed alle famiglie le informazioni essenziali sugli organi di gestione democratica della scuola, sia per la corretta individuazione degli interlocutori istituzionali cui rappresentare specifici problemi, esigenze e proposte di iniziative, sia per il corretto esercizio dei diritti e dei doveri scolastici, i quali sono fissati anche dalle attribuzioni, dalle scelte e dalle valutazioni dei suddetti organi. </w:t>
      </w:r>
    </w:p>
    <w:p w:rsidR="00000000" w:rsidDel="00000000" w:rsidP="00000000" w:rsidRDefault="00000000" w:rsidRPr="00000000" w14:paraId="00000276">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convocazione degli organi collegiali deve essere disposta con un preavviso non inferiore a tre giorni rispetto alla data delle riunioni. </w:t>
      </w:r>
    </w:p>
    <w:p w:rsidR="00000000" w:rsidDel="00000000" w:rsidP="00000000" w:rsidRDefault="00000000" w:rsidRPr="00000000" w14:paraId="00000277">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convocazione deve essere effettuata con avviso - contenente gli argomenti da trattare nella seduta dell'organo collegiale - diretto ai singoli membri. </w:t>
      </w:r>
    </w:p>
    <w:p w:rsidR="00000000" w:rsidDel="00000000" w:rsidP="00000000" w:rsidRDefault="00000000" w:rsidRPr="00000000" w14:paraId="00000278">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Di ogni seduta dell'organo collegiale viene redatto processo verbale, firmato dal Presidente e dal Segretario. </w:t>
      </w:r>
    </w:p>
    <w:p w:rsidR="00000000" w:rsidDel="00000000" w:rsidP="00000000" w:rsidRDefault="00000000" w:rsidRPr="00000000" w14:paraId="00000279">
      <w:pPr>
        <w:spacing w:after="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sz w:val="21"/>
          <w:szCs w:val="21"/>
          <w:rtl w:val="0"/>
        </w:rPr>
        <w:t xml:space="preserve"> </w:t>
      </w:r>
      <w:r w:rsidDel="00000000" w:rsidR="00000000" w:rsidRPr="00000000">
        <w:rPr>
          <w:rtl w:val="0"/>
        </w:rPr>
      </w:r>
    </w:p>
    <w:p w:rsidR="00000000" w:rsidDel="00000000" w:rsidP="00000000" w:rsidRDefault="00000000" w:rsidRPr="00000000" w14:paraId="0000027A">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2 Programmazione delle attività degli organi collegiali </w:t>
      </w:r>
      <w:r w:rsidDel="00000000" w:rsidR="00000000" w:rsidRPr="00000000">
        <w:rPr>
          <w:rtl w:val="0"/>
        </w:rPr>
      </w:r>
    </w:p>
    <w:p w:rsidR="00000000" w:rsidDel="00000000" w:rsidP="00000000" w:rsidRDefault="00000000" w:rsidRPr="00000000" w14:paraId="0000027B">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Ciascuno degli organi collegiali programma le proprie attività nel tempo, in rapporto alle proprie competenze ed opera in forma coordinata con gli altri 00. CC. </w:t>
      </w:r>
    </w:p>
    <w:p w:rsidR="00000000" w:rsidDel="00000000" w:rsidP="00000000" w:rsidRDefault="00000000" w:rsidRPr="00000000" w14:paraId="0000027C">
      <w:pPr>
        <w:spacing w:after="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7D">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3 Convocazione del Consiglio di Classe </w:t>
      </w:r>
      <w:r w:rsidDel="00000000" w:rsidR="00000000" w:rsidRPr="00000000">
        <w:rPr>
          <w:rtl w:val="0"/>
        </w:rPr>
      </w:r>
    </w:p>
    <w:p w:rsidR="00000000" w:rsidDel="00000000" w:rsidP="00000000" w:rsidRDefault="00000000" w:rsidRPr="00000000" w14:paraId="0000027E">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Consiglio di Classe è convocato dal Dirigente Scolastico di propria iniziativa o su richiesta scritta e motivata della maggioranza dei suoi membri, escluso dal computo il Presidente </w:t>
      </w:r>
    </w:p>
    <w:p w:rsidR="00000000" w:rsidDel="00000000" w:rsidP="00000000" w:rsidRDefault="00000000" w:rsidRPr="00000000" w14:paraId="0000027F">
      <w:pPr>
        <w:spacing w:after="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80">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4 Il Collegio dei docenti </w:t>
      </w:r>
      <w:r w:rsidDel="00000000" w:rsidR="00000000" w:rsidRPr="00000000">
        <w:rPr>
          <w:rtl w:val="0"/>
        </w:rPr>
      </w:r>
    </w:p>
    <w:p w:rsidR="00000000" w:rsidDel="00000000" w:rsidP="00000000" w:rsidRDefault="00000000" w:rsidRPr="00000000" w14:paraId="00000281">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È composto dal personale docente di ruolo e non di ruolo in servizio nell’Istituto a qualunque titolo. Nell’adottare le proprie deliberazioni il collegio dei docenti tiene conto delle eventuali proposte e pareri dei consigli di classe. </w:t>
      </w:r>
    </w:p>
    <w:p w:rsidR="00000000" w:rsidDel="00000000" w:rsidP="00000000" w:rsidRDefault="00000000" w:rsidRPr="00000000" w14:paraId="00000282">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È presieduto dal Dirigente Scolastico ed ha le seguenti competenze: </w:t>
      </w:r>
    </w:p>
    <w:p w:rsidR="00000000" w:rsidDel="00000000" w:rsidP="00000000" w:rsidRDefault="00000000" w:rsidRPr="00000000" w14:paraId="00000283">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ha potere deliberante in materia di funzionamento didattico dell’Istituto. In particolare cura la programmazione dell’azione educativa anche al fine di adeguare, nell’ambito degli ordinamenti della scuola stabiliti dallo stato, i programmi di insegnamento alle specifiche esigenze ambientali e di favorire il coordinamento interdisciplinare. Esso esercita tale potere nel rispetto della libertà di insegnamento garantita a ciascun docente; </w:t>
      </w:r>
    </w:p>
    <w:p w:rsidR="00000000" w:rsidDel="00000000" w:rsidP="00000000" w:rsidRDefault="00000000" w:rsidRPr="00000000" w14:paraId="00000284">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valuta periodicamente l’andamento complessivo dell’azione didattica per verificarne l’efficacia in rapporto agli orientamenti e agli obiettivi programmati, proponendo, ove necessario, opportune misure per il miglioramento dell’attività scolastica; </w:t>
      </w:r>
    </w:p>
    <w:p w:rsidR="00000000" w:rsidDel="00000000" w:rsidP="00000000" w:rsidRDefault="00000000" w:rsidRPr="00000000" w14:paraId="00000285">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provvede all’adozione dei libri di testo, sentiti i Consigli di Classe e, nei limiti delle disponibilità finanziarie indicate dal consiglio d’Istituto, alla scelta dei sussidi didattici; </w:t>
      </w:r>
    </w:p>
    <w:p w:rsidR="00000000" w:rsidDel="00000000" w:rsidP="00000000" w:rsidRDefault="00000000" w:rsidRPr="00000000" w14:paraId="00000286">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adotta o promuove nell’ambito delle proprie competenze iniziative di sperimentazione e di aggiornamento; </w:t>
      </w:r>
    </w:p>
    <w:p w:rsidR="00000000" w:rsidDel="00000000" w:rsidP="00000000" w:rsidRDefault="00000000" w:rsidRPr="00000000" w14:paraId="00000287">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elegge i suoi rappresentanti nel Consiglio di istituto ed i componenti del comitato per la valutazione del servizio del personale docente; </w:t>
      </w:r>
    </w:p>
    <w:p w:rsidR="00000000" w:rsidDel="00000000" w:rsidP="00000000" w:rsidRDefault="00000000" w:rsidRPr="00000000" w14:paraId="00000288">
      <w:pPr>
        <w:numPr>
          <w:ilvl w:val="0"/>
          <w:numId w:val="4"/>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programma ed attua le iniziative per il sostegno degli alunni: esamina, allo scopo di individuare i mezzi per ogni possibile recupero, i casi di scarso profitto o di irregolare comportamento degli alunni. </w:t>
      </w:r>
    </w:p>
    <w:p w:rsidR="00000000" w:rsidDel="00000000" w:rsidP="00000000" w:rsidRDefault="00000000" w:rsidRPr="00000000" w14:paraId="00000289">
      <w:pPr>
        <w:spacing w:after="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28A">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5 Il Consiglio di Classe </w:t>
      </w:r>
      <w:r w:rsidDel="00000000" w:rsidR="00000000" w:rsidRPr="00000000">
        <w:rPr>
          <w:rtl w:val="0"/>
        </w:rPr>
      </w:r>
    </w:p>
    <w:p w:rsidR="00000000" w:rsidDel="00000000" w:rsidP="00000000" w:rsidRDefault="00000000" w:rsidRPr="00000000" w14:paraId="0000028B">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È composto da tutti i docenti di ogni singola classe che vi operano a qualunque titolo, nonché da due rappresentanti eletti dai genitori degli alunni e da due rappresentanti degli studenti eletti dagli studenti stessi; </w:t>
      </w:r>
    </w:p>
    <w:p w:rsidR="00000000" w:rsidDel="00000000" w:rsidP="00000000" w:rsidRDefault="00000000" w:rsidRPr="00000000" w14:paraId="0000028C">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È presieduto dal Dirigente Scolastico oppure da un docente delegato che sia membro del consiglio. </w:t>
      </w:r>
    </w:p>
    <w:p w:rsidR="00000000" w:rsidDel="00000000" w:rsidP="00000000" w:rsidRDefault="00000000" w:rsidRPr="00000000" w14:paraId="0000028D">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   Ha il compito: </w:t>
      </w:r>
    </w:p>
    <w:p w:rsidR="00000000" w:rsidDel="00000000" w:rsidP="00000000" w:rsidRDefault="00000000" w:rsidRPr="00000000" w14:paraId="0000028E">
      <w:pPr>
        <w:numPr>
          <w:ilvl w:val="0"/>
          <w:numId w:val="1"/>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di formulare al collegio dei docenti proposte in ordine all’azione educativa e didattica e ad eventuali altre iniziative; </w:t>
      </w:r>
    </w:p>
    <w:p w:rsidR="00000000" w:rsidDel="00000000" w:rsidP="00000000" w:rsidRDefault="00000000" w:rsidRPr="00000000" w14:paraId="0000028F">
      <w:pPr>
        <w:numPr>
          <w:ilvl w:val="0"/>
          <w:numId w:val="1"/>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di agevolare ed estendere i rapporti reciproci tra docenti, genitori ed alunni; </w:t>
      </w:r>
    </w:p>
    <w:p w:rsidR="00000000" w:rsidDel="00000000" w:rsidP="00000000" w:rsidRDefault="00000000" w:rsidRPr="00000000" w14:paraId="00000290">
      <w:pPr>
        <w:numPr>
          <w:ilvl w:val="0"/>
          <w:numId w:val="1"/>
        </w:num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esercitare le competenze in materia di programmazione, valutazione e sperimentazione. Le competenze relative alla realizzazione del coordinamento didattico e dei rapporti interdisciplinari, nonché quelle relative alla valutazione periodica e finale degli alunni, vanno esercitate con la sola presenza dei docenti. </w:t>
      </w:r>
    </w:p>
    <w:p w:rsidR="00000000" w:rsidDel="00000000" w:rsidP="00000000" w:rsidRDefault="00000000" w:rsidRPr="00000000" w14:paraId="00000291">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6 Programmazione </w:t>
      </w:r>
      <w:r w:rsidDel="00000000" w:rsidR="00000000" w:rsidRPr="00000000">
        <w:rPr>
          <w:rtl w:val="0"/>
        </w:rPr>
      </w:r>
    </w:p>
    <w:p w:rsidR="00000000" w:rsidDel="00000000" w:rsidP="00000000" w:rsidRDefault="00000000" w:rsidRPr="00000000" w14:paraId="00000292">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Ciascuno degli organi collegiali programma le proprie attività nel tempo, in rapporto alle proprie competenze, allo scopo di realizzare, nei limiti del possibile, un ordinato svolgimento delle attività stesse, coordinandosi inoltre con gli altri organi collegiali che esercitano competenze parallele, ma con rilevanza diversa, in determinate materie. </w:t>
      </w:r>
    </w:p>
    <w:p w:rsidR="00000000" w:rsidDel="00000000" w:rsidP="00000000" w:rsidRDefault="00000000" w:rsidRPr="00000000" w14:paraId="00000293">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7 Pubblicità degli atti </w:t>
      </w:r>
      <w:r w:rsidDel="00000000" w:rsidR="00000000" w:rsidRPr="00000000">
        <w:rPr>
          <w:rtl w:val="0"/>
        </w:rPr>
      </w:r>
    </w:p>
    <w:p w:rsidR="00000000" w:rsidDel="00000000" w:rsidP="00000000" w:rsidRDefault="00000000" w:rsidRPr="00000000" w14:paraId="00000294">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pubblicità degli atti del Commissario deve avvenire mediante affissione, a cura del Dirigente Scolastico, in apposito albo d 'Istituto, della copia integrale del testo delle deliberazioni adottate dal Consiglio stesso. </w:t>
      </w:r>
    </w:p>
    <w:p w:rsidR="00000000" w:rsidDel="00000000" w:rsidP="00000000" w:rsidRDefault="00000000" w:rsidRPr="00000000" w14:paraId="00000295">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L'affissione all'albo avviene entro il termine massimo di 8 (Otto) giorni dalla relativa seduta del Consiglio. </w:t>
      </w:r>
    </w:p>
    <w:p w:rsidR="00000000" w:rsidDel="00000000" w:rsidP="00000000" w:rsidRDefault="00000000" w:rsidRPr="00000000" w14:paraId="00000296">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La copia delle deliberazioni deve rimanere esposta per un periodo di 10 (dieci) giorni. </w:t>
      </w:r>
    </w:p>
    <w:p w:rsidR="00000000" w:rsidDel="00000000" w:rsidP="00000000" w:rsidRDefault="00000000" w:rsidRPr="00000000" w14:paraId="00000297">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 verbali e tutti gli atti scritti preparatori sono depositati nell'Ufficio di Segreteria dell'Istituto e, per lo stesso periodo, sono esibiti a chiunque ne faccia richiesta. </w:t>
      </w:r>
    </w:p>
    <w:p w:rsidR="00000000" w:rsidDel="00000000" w:rsidP="00000000" w:rsidRDefault="00000000" w:rsidRPr="00000000" w14:paraId="00000298">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Non sono soggetti a pubblicazione gli atti e le deliberazioni concernenti singole persone, salva contraria richiesta dell'interessato. </w:t>
      </w:r>
    </w:p>
    <w:p w:rsidR="00000000" w:rsidDel="00000000" w:rsidP="00000000" w:rsidRDefault="00000000" w:rsidRPr="00000000" w14:paraId="00000299">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verbale del collegio dei docenti viene comunicato a ciascun docente tramite la bacheca web di istituto e quest’ultimo dovrà dare conferma dell’avvenuta lettura. </w:t>
      </w:r>
    </w:p>
    <w:p w:rsidR="00000000" w:rsidDel="00000000" w:rsidP="00000000" w:rsidRDefault="00000000" w:rsidRPr="00000000" w14:paraId="0000029A">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Le circolari vengono pubblicate sul sito di istituto, in albo online e sulla bacheca web di ciascun docente e/o genitore. </w:t>
      </w:r>
    </w:p>
    <w:p w:rsidR="00000000" w:rsidDel="00000000" w:rsidP="00000000" w:rsidRDefault="00000000" w:rsidRPr="00000000" w14:paraId="0000029B">
      <w:pPr>
        <w:spacing w:after="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29C">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b w:val="1"/>
          <w:i w:val="1"/>
          <w:rtl w:val="0"/>
        </w:rPr>
        <w:t xml:space="preserve">Articolo 8 Convocazione del Collegio dei Docenti </w:t>
      </w:r>
      <w:r w:rsidDel="00000000" w:rsidR="00000000" w:rsidRPr="00000000">
        <w:rPr>
          <w:rtl w:val="0"/>
        </w:rPr>
      </w:r>
    </w:p>
    <w:p w:rsidR="00000000" w:rsidDel="00000000" w:rsidP="00000000" w:rsidRDefault="00000000" w:rsidRPr="00000000" w14:paraId="0000029D">
      <w:pPr>
        <w:spacing w:after="0" w:line="240" w:lineRule="auto"/>
        <w:ind w:left="0" w:right="0" w:firstLine="0"/>
        <w:rPr>
          <w:rFonts w:ascii="Calibri" w:cs="Calibri" w:eastAsia="Calibri" w:hAnsi="Calibri"/>
          <w:i w:val="1"/>
        </w:rPr>
      </w:pPr>
      <w:r w:rsidDel="00000000" w:rsidR="00000000" w:rsidRPr="00000000">
        <w:rPr>
          <w:rFonts w:ascii="Calibri" w:cs="Calibri" w:eastAsia="Calibri" w:hAnsi="Calibri"/>
          <w:i w:val="1"/>
          <w:rtl w:val="0"/>
        </w:rPr>
        <w:t xml:space="preserve">Il Collegio dei Docenti si insedia all’inizio di ciascun anno scolastico e si riunisce ogni qualvolta il Dirigente Scolastico ne ravvisi la necessità oppure quando almeno un terzo dei suoi componenti ne faccia richiesta; comunque, almeno una volta per ogni periodo in cui è suddiviso l’anno (trimestre e pentamestre). </w:t>
      </w:r>
    </w:p>
    <w:p w:rsidR="00000000" w:rsidDel="00000000" w:rsidP="00000000" w:rsidRDefault="00000000" w:rsidRPr="00000000" w14:paraId="0000029E">
      <w:pPr>
        <w:spacing w:after="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F">
      <w:pPr>
        <w:spacing w:after="0" w:line="240" w:lineRule="auto"/>
        <w:ind w:left="0" w:right="0" w:firstLine="0"/>
        <w:jc w:val="right"/>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sz w:val="23"/>
          <w:szCs w:val="23"/>
          <w:rtl w:val="0"/>
        </w:rPr>
        <w:t xml:space="preserve">                                                              IL DIRIGENTE SCOLASTICO</w:t>
      </w:r>
      <w:r w:rsidDel="00000000" w:rsidR="00000000" w:rsidRPr="00000000">
        <w:rPr>
          <w:rtl w:val="0"/>
        </w:rPr>
      </w:r>
    </w:p>
    <w:p w:rsidR="00000000" w:rsidDel="00000000" w:rsidP="00000000" w:rsidRDefault="00000000" w:rsidRPr="00000000" w14:paraId="000002A0">
      <w:pPr>
        <w:spacing w:after="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                                                              PROF. SSA PAOLA MIGALDI</w:t>
      </w:r>
      <w:r w:rsidDel="00000000" w:rsidR="00000000" w:rsidRPr="00000000">
        <w:rPr>
          <w:rtl w:val="0"/>
        </w:rPr>
      </w:r>
    </w:p>
    <w:p w:rsidR="00000000" w:rsidDel="00000000" w:rsidP="00000000" w:rsidRDefault="00000000" w:rsidRPr="00000000" w14:paraId="000002A1">
      <w:pPr>
        <w:spacing w:after="0" w:line="240" w:lineRule="auto"/>
        <w:ind w:left="0" w:right="0" w:firstLine="0"/>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Firma autografa sostituita a mezzo stampa</w:t>
      </w:r>
    </w:p>
    <w:p w:rsidR="00000000" w:rsidDel="00000000" w:rsidP="00000000" w:rsidRDefault="00000000" w:rsidRPr="00000000" w14:paraId="000002A2">
      <w:pPr>
        <w:spacing w:after="0" w:line="240" w:lineRule="auto"/>
        <w:ind w:left="0" w:right="0" w:firstLine="0"/>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ai sensi dell'art. 3 comma 2 del D.L. 39/93</w:t>
      </w:r>
    </w:p>
    <w:p w:rsidR="00000000" w:rsidDel="00000000" w:rsidP="00000000" w:rsidRDefault="00000000" w:rsidRPr="00000000" w14:paraId="000002A3">
      <w:pPr>
        <w:spacing w:after="0" w:line="240" w:lineRule="auto"/>
        <w:ind w:left="0" w:right="0" w:firstLine="0"/>
        <w:jc w:val="left"/>
        <w:rPr/>
      </w:pPr>
      <w:r w:rsidDel="00000000" w:rsidR="00000000" w:rsidRPr="00000000">
        <w:rPr>
          <w:rtl w:val="0"/>
        </w:rPr>
      </w:r>
    </w:p>
    <w:p w:rsidR="00000000" w:rsidDel="00000000" w:rsidP="00000000" w:rsidRDefault="00000000" w:rsidRPr="00000000" w14:paraId="000002A4">
      <w:pPr>
        <w:spacing w:after="0" w:line="240" w:lineRule="auto"/>
        <w:ind w:left="993" w:right="384" w:hanging="426"/>
        <w:jc w:val="right"/>
        <w:rPr/>
      </w:pPr>
      <w:bookmarkStart w:colFirst="0" w:colLast="0" w:name="_heading=h.3pjecq3eta9n" w:id="1"/>
      <w:bookmarkEnd w:id="1"/>
      <w:r w:rsidDel="00000000" w:rsidR="00000000" w:rsidRPr="00000000">
        <w:rPr>
          <w:sz w:val="14"/>
          <w:szCs w:val="14"/>
          <w:rtl w:val="0"/>
        </w:rPr>
        <w:t xml:space="preserve">APPROVATO IN DATA 21/10/2025 DAL COLLEGIO DOCENTI</w:t>
      </w:r>
      <w:r w:rsidDel="00000000" w:rsidR="00000000" w:rsidRPr="00000000">
        <w:rPr>
          <w:rtl w:val="0"/>
        </w:rPr>
      </w:r>
    </w:p>
    <w:sectPr>
      <w:footerReference r:id="rId10" w:type="default"/>
      <w:footerReference r:id="rId11" w:type="first"/>
      <w:footerReference r:id="rId12" w:type="even"/>
      <w:pgSz w:h="16860" w:w="11940" w:orient="portrait"/>
      <w:pgMar w:bottom="1264" w:top="446" w:left="851" w:right="1592" w:header="720" w:footer="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5">
    <w:pPr>
      <w:spacing w:after="0" w:line="240" w:lineRule="auto"/>
      <w:ind w:left="0" w:right="0" w:firstLine="0"/>
      <w:jc w:val="left"/>
      <w:rPr/>
    </w:pPr>
    <w:r w:rsidDel="00000000" w:rsidR="00000000" w:rsidRPr="00000000">
      <w:rPr>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6">
    <w:pPr>
      <w:spacing w:after="0" w:line="240" w:lineRule="auto"/>
      <w:ind w:left="0" w:right="0" w:firstLine="0"/>
      <w:jc w:val="left"/>
      <w:rPr/>
    </w:pPr>
    <w:r w:rsidDel="00000000" w:rsidR="00000000" w:rsidRPr="00000000">
      <w:rPr>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7">
    <w:pPr>
      <w:spacing w:after="0" w:line="240" w:lineRule="auto"/>
      <w:ind w:left="0" w:right="0" w:firstLine="0"/>
      <w:jc w:val="left"/>
      <w:rPr/>
    </w:pPr>
    <w:r w:rsidDel="00000000" w:rsidR="00000000" w:rsidRPr="00000000">
      <w:rPr>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673" w:hanging="1673"/>
      </w:pPr>
      <w:rPr>
        <w:rFonts w:ascii="Noto Sans Symbols" w:cs="Noto Sans Symbols" w:eastAsia="Noto Sans Symbols" w:hAnsi="Noto Sans Symbols"/>
        <w:b w:val="1"/>
        <w:i w:val="0"/>
        <w:strike w:val="0"/>
        <w:color w:val="000000"/>
        <w:sz w:val="22"/>
        <w:szCs w:val="22"/>
        <w:u w:val="none"/>
        <w:shd w:fill="auto" w:val="clear"/>
        <w:vertAlign w:val="baseline"/>
      </w:rPr>
    </w:lvl>
    <w:lvl w:ilvl="1">
      <w:start w:val="1"/>
      <w:numFmt w:val="bullet"/>
      <w:lvlText w:val="□"/>
      <w:lvlJc w:val="left"/>
      <w:pPr>
        <w:ind w:left="2393" w:hanging="2393"/>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3113" w:hanging="3113"/>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833" w:hanging="3833"/>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4553" w:hanging="4553"/>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5273" w:hanging="5273"/>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993" w:hanging="5993"/>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713" w:hanging="6713"/>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7433" w:hanging="7433"/>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673" w:hanging="1673"/>
      </w:pPr>
      <w:rPr>
        <w:rFonts w:ascii="Noto Sans Symbols" w:cs="Noto Sans Symbols" w:eastAsia="Noto Sans Symbols" w:hAnsi="Noto Sans Symbols"/>
        <w:b w:val="1"/>
        <w:i w:val="0"/>
        <w:strike w:val="0"/>
        <w:color w:val="000000"/>
        <w:sz w:val="22"/>
        <w:szCs w:val="22"/>
        <w:u w:val="none"/>
        <w:shd w:fill="auto" w:val="clear"/>
        <w:vertAlign w:val="baseline"/>
      </w:rPr>
    </w:lvl>
    <w:lvl w:ilvl="1">
      <w:start w:val="1"/>
      <w:numFmt w:val="bullet"/>
      <w:lvlText w:val="□"/>
      <w:lvlJc w:val="left"/>
      <w:pPr>
        <w:ind w:left="2393" w:hanging="2393"/>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3113" w:hanging="3113"/>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833" w:hanging="3833"/>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4553" w:hanging="4553"/>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5273" w:hanging="5273"/>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993" w:hanging="5993"/>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713" w:hanging="6713"/>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7433" w:hanging="7433"/>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1"/>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188" w:hanging="1188"/>
      </w:pPr>
      <w:rPr>
        <w:rFonts w:ascii="Calibri" w:cs="Calibri" w:eastAsia="Calibri" w:hAnsi="Calibri"/>
        <w:b w:val="0"/>
        <w:i w:val="0"/>
        <w:strike w:val="0"/>
        <w:color w:val="000000"/>
        <w:sz w:val="22"/>
        <w:szCs w:val="22"/>
        <w:u w:val="none"/>
        <w:shd w:fill="auto" w:val="clear"/>
        <w:vertAlign w:val="baseline"/>
      </w:rPr>
    </w:lvl>
    <w:lvl w:ilvl="1">
      <w:start w:val="1"/>
      <w:numFmt w:val="bullet"/>
      <w:lvlText w:val="●"/>
      <w:lvlJc w:val="left"/>
      <w:pPr>
        <w:ind w:left="1652" w:hanging="1652"/>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307" w:hanging="2307"/>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027" w:hanging="3027"/>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747" w:hanging="3747"/>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467" w:hanging="4467"/>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187" w:hanging="5187"/>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907" w:hanging="5907"/>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627" w:hanging="6627"/>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1"/>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1"/>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36" w:line="250" w:lineRule="auto"/>
        <w:ind w:left="744" w:right="12" w:firstLine="2.0000000000000284"/>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2" w:before="0" w:line="240" w:lineRule="auto"/>
      <w:ind w:left="823" w:right="-15" w:hanging="1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2" w:before="0" w:line="240" w:lineRule="auto"/>
      <w:ind w:left="461" w:right="-15" w:hanging="1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2Carattere" w:customStyle="1">
    <w:name w:val="Titolo 2 Carattere"/>
    <w:link w:val="Titolo2"/>
    <w:rPr>
      <w:rFonts w:ascii="Calibri" w:cs="Calibri" w:eastAsia="Calibri" w:hAnsi="Calibri"/>
      <w:b w:val="1"/>
      <w:color w:val="000000"/>
      <w:sz w:val="24"/>
    </w:rPr>
  </w:style>
  <w:style w:type="character" w:styleId="Titolo1Carattere" w:customStyle="1">
    <w:name w:val="Titolo 1 Carattere"/>
    <w:link w:val="Titolo1"/>
    <w:rPr>
      <w:rFonts w:ascii="Calibri" w:cs="Calibri" w:eastAsia="Calibri" w:hAnsi="Calibri"/>
      <w:b w:val="1"/>
      <w:color w:val="000000"/>
      <w:sz w:val="28"/>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Collegamentoipertestuale">
    <w:name w:val="Hyperlink"/>
    <w:basedOn w:val="Carpredefinitoparagrafo"/>
    <w:uiPriority w:val="99"/>
    <w:unhideWhenUsed w:val="1"/>
    <w:rsid w:val="00450CB6"/>
    <w:rPr>
      <w:color w:val="0563c1" w:themeColor="hyperlink"/>
      <w:u w:val="single"/>
    </w:rPr>
  </w:style>
  <w:style w:type="paragraph" w:styleId="Paragrafoelenco">
    <w:name w:val="List Paragraph"/>
    <w:basedOn w:val="Normale"/>
    <w:qFormat w:val="1"/>
    <w:rsid w:val="00276F58"/>
    <w:pPr>
      <w:ind w:left="720"/>
      <w:contextualSpacing w:val="1"/>
    </w:pPr>
  </w:style>
  <w:style w:type="table" w:styleId="Grigliatabella2" w:customStyle="1">
    <w:name w:val="Griglia tabella2"/>
    <w:basedOn w:val="Tabellanormale"/>
    <w:uiPriority w:val="39"/>
    <w:rsid w:val="00764750"/>
    <w:pPr>
      <w:spacing w:after="0" w:line="240" w:lineRule="auto"/>
    </w:pPr>
    <w:rPr>
      <w:rFonts w:eastAsiaTheme="minorHAnsi"/>
      <w:kern w:val="2"/>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ableParagraph" w:customStyle="1">
    <w:name w:val="Table Paragraph"/>
    <w:basedOn w:val="Normale"/>
    <w:uiPriority w:val="1"/>
    <w:qFormat w:val="1"/>
    <w:rsid w:val="00EB4A05"/>
    <w:pPr>
      <w:widowControl w:val="0"/>
      <w:autoSpaceDE w:val="0"/>
      <w:autoSpaceDN w:val="0"/>
      <w:spacing w:after="0" w:line="240" w:lineRule="auto"/>
      <w:ind w:left="0" w:right="0" w:firstLine="0"/>
      <w:jc w:val="left"/>
    </w:pPr>
    <w:rPr>
      <w:color w:val="auto"/>
      <w:lang w:eastAsia="en-US"/>
    </w:rPr>
  </w:style>
  <w:style w:type="character" w:styleId="Enfasigrassetto">
    <w:name w:val="Strong"/>
    <w:basedOn w:val="Carpredefinitoparagrafo"/>
    <w:uiPriority w:val="22"/>
    <w:qFormat w:val="1"/>
    <w:rsid w:val="00EB4A05"/>
    <w:rPr>
      <w:b w:val="1"/>
      <w:bCs w:val="1"/>
    </w:rPr>
  </w:style>
  <w:style w:type="paragraph" w:styleId="my-0" w:customStyle="1">
    <w:name w:val="my-0"/>
    <w:basedOn w:val="Normale"/>
    <w:rsid w:val="00CA2602"/>
    <w:pPr>
      <w:spacing w:after="100" w:afterAutospacing="1" w:before="100" w:beforeAutospacing="1" w:line="240" w:lineRule="auto"/>
      <w:ind w:left="0" w:right="0" w:firstLine="0"/>
      <w:jc w:val="left"/>
    </w:pPr>
    <w:rPr>
      <w:rFonts w:ascii="Times New Roman" w:cs="Times New Roman" w:eastAsia="Times New Roman" w:hAnsi="Times New Roman"/>
      <w:color w:val="auto"/>
      <w:sz w:val="24"/>
      <w:szCs w:val="24"/>
    </w:rPr>
  </w:style>
  <w:style w:type="character" w:styleId="Enfasicorsivo">
    <w:name w:val="Emphasis"/>
    <w:basedOn w:val="Carpredefinitoparagrafo"/>
    <w:uiPriority w:val="20"/>
    <w:qFormat w:val="1"/>
    <w:rsid w:val="00CA2602"/>
    <w:rPr>
      <w:i w:val="1"/>
      <w:iCs w:val="1"/>
    </w:rPr>
  </w:style>
  <w:style w:type="table" w:styleId="Grigliatabella">
    <w:name w:val="Table Grid"/>
    <w:basedOn w:val="Tabellanormale"/>
    <w:uiPriority w:val="39"/>
    <w:rsid w:val="00FA747D"/>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gray-700" w:customStyle="1">
    <w:name w:val="text-gray-700"/>
    <w:basedOn w:val="Normale"/>
    <w:rsid w:val="00FD1BFE"/>
    <w:pPr>
      <w:spacing w:after="100" w:afterAutospacing="1" w:before="100" w:beforeAutospacing="1" w:line="240" w:lineRule="auto"/>
      <w:ind w:left="0" w:right="0" w:firstLine="0"/>
      <w:jc w:val="left"/>
    </w:pPr>
    <w:rPr>
      <w:rFonts w:ascii="Times New Roman" w:cs="Times New Roman" w:eastAsia="Times New Roman" w:hAnsi="Times New Roman"/>
      <w:color w:val="auto"/>
      <w:sz w:val="24"/>
      <w:szCs w:val="24"/>
    </w:rPr>
  </w:style>
  <w:style w:type="character" w:styleId="Titolo3Carattere" w:customStyle="1">
    <w:name w:val="Titolo 3 Carattere"/>
    <w:basedOn w:val="Carpredefinitoparagrafo"/>
    <w:link w:val="Titolo3"/>
    <w:uiPriority w:val="9"/>
    <w:semiHidden w:val="1"/>
    <w:rsid w:val="0059385F"/>
    <w:rPr>
      <w:rFonts w:asciiTheme="majorHAnsi" w:cstheme="majorBidi" w:eastAsiaTheme="majorEastAsia" w:hAnsiTheme="majorHAnsi"/>
      <w:color w:val="1f4d78" w:themeColor="accent1" w:themeShade="00007F"/>
      <w:sz w:val="24"/>
      <w:szCs w:val="24"/>
    </w:rPr>
  </w:style>
  <w:style w:type="paragraph" w:styleId="NormaleWeb">
    <w:name w:val="Normal (Web)"/>
    <w:basedOn w:val="Normale"/>
    <w:uiPriority w:val="99"/>
    <w:unhideWhenUsed w:val="1"/>
    <w:rsid w:val="00602861"/>
    <w:pPr>
      <w:spacing w:after="100" w:afterAutospacing="1" w:before="100" w:beforeAutospacing="1" w:line="240" w:lineRule="auto"/>
      <w:ind w:left="0" w:right="0" w:firstLine="0"/>
      <w:jc w:val="left"/>
    </w:pPr>
    <w:rPr>
      <w:rFonts w:ascii="Times New Roman" w:cs="Times New Roman" w:eastAsia="Times New Roman" w:hAnsi="Times New Roman"/>
      <w:color w:val="auto"/>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7.0" w:type="dxa"/>
        <w:bottom w:w="0.0" w:type="dxa"/>
        <w:right w:w="115.0" w:type="dxa"/>
      </w:tblCellMar>
    </w:tblPr>
  </w:style>
  <w:style w:type="table" w:styleId="Table3">
    <w:basedOn w:val="TableNormal"/>
    <w:pPr>
      <w:spacing w:after="0" w:line="240" w:lineRule="auto"/>
    </w:pPr>
    <w:tblPr>
      <w:tblStyleRowBandSize w:val="1"/>
      <w:tblStyleColBandSize w:val="1"/>
      <w:tblCellMar>
        <w:top w:w="103.0" w:type="dxa"/>
        <w:left w:w="43.0" w:type="dxa"/>
        <w:bottom w:w="0.0" w:type="dxa"/>
        <w:right w:w="115.0" w:type="dxa"/>
      </w:tblCellMar>
    </w:tblPr>
  </w:style>
  <w:style w:type="table" w:styleId="Table4">
    <w:basedOn w:val="TableNormal"/>
    <w:tblPr>
      <w:tblStyleRowBandSize w:val="1"/>
      <w:tblStyleColBandSize w:val="1"/>
      <w:tblCellMar/>
    </w:tblPr>
  </w:style>
  <w:style w:type="table" w:styleId="Table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yperlink" Target="mailto:SAIC86900D@istruzione.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aic86900d@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RPaaJjFh83yyCrvmw1r9JaEabw==">CgMxLjAyDmgudXJnamN4Z244cmQwMg5oLjNwamVjcTNldGE5bjgAciExSzNxTXV3aUhzWlRPZkZiaV95X1poanNpQ3p1TFFweG8=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2025-10-18T16:46:00Z</dcterms:created>
  <dc:creator>Utente</dc:creator>
</cp:coreProperties>
</file>